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083894" w14:textId="77777777" w:rsidR="00B3688F" w:rsidRPr="00C91816" w:rsidRDefault="002200D5" w:rsidP="00B3688F">
      <w:pPr>
        <w:pBdr>
          <w:bottom w:val="single" w:sz="6" w:space="0" w:color="auto"/>
        </w:pBdr>
        <w:tabs>
          <w:tab w:val="right" w:pos="9638"/>
        </w:tabs>
        <w:spacing w:after="0"/>
        <w:rPr>
          <w:rFonts w:ascii="Arial" w:hAnsi="Arial" w:cs="Arial"/>
          <w:b/>
          <w:bCs/>
          <w:sz w:val="24"/>
          <w:highlight w:val="yellow"/>
          <w:lang w:val="sv-SE"/>
        </w:rPr>
      </w:pPr>
      <w:r>
        <w:rPr>
          <w:rFonts w:ascii="Arial" w:hAnsi="Arial" w:cs="Arial"/>
          <w:b/>
          <w:bCs/>
          <w:sz w:val="24"/>
          <w:szCs w:val="24"/>
        </w:rPr>
        <w:t>3GPP TSG SA WG2 Meeting 140</w:t>
      </w:r>
      <w:r w:rsidRPr="00516C50">
        <w:rPr>
          <w:rFonts w:ascii="Arial" w:hAnsi="Arial" w:cs="Arial"/>
          <w:b/>
          <w:bCs/>
          <w:sz w:val="24"/>
          <w:szCs w:val="24"/>
        </w:rPr>
        <w:t>e</w:t>
      </w:r>
      <w:r w:rsidR="00B3688F" w:rsidRPr="00193378">
        <w:rPr>
          <w:rFonts w:ascii="Arial" w:hAnsi="Arial" w:cs="Arial"/>
          <w:b/>
          <w:bCs/>
          <w:sz w:val="24"/>
          <w:lang w:val="sv-SE"/>
        </w:rPr>
        <w:tab/>
      </w:r>
      <w:r w:rsidR="00F66CA0" w:rsidRPr="00F66CA0">
        <w:rPr>
          <w:rFonts w:ascii="Arial" w:hAnsi="Arial" w:cs="Arial"/>
          <w:b/>
          <w:bCs/>
          <w:sz w:val="24"/>
          <w:lang w:val="sv-SE"/>
        </w:rPr>
        <w:t>S2-2005671</w:t>
      </w:r>
    </w:p>
    <w:p w14:paraId="106F24F0" w14:textId="77777777" w:rsidR="00CE2E68" w:rsidRPr="001A78AD" w:rsidRDefault="004E6BF4" w:rsidP="00B3688F">
      <w:pPr>
        <w:pBdr>
          <w:bottom w:val="single" w:sz="6" w:space="0" w:color="auto"/>
        </w:pBdr>
        <w:tabs>
          <w:tab w:val="right" w:pos="9638"/>
        </w:tabs>
        <w:rPr>
          <w:rFonts w:ascii="Arial" w:hAnsi="Arial" w:cs="Arial"/>
          <w:b/>
          <w:bCs/>
          <w:sz w:val="24"/>
        </w:rPr>
      </w:pPr>
      <w:r>
        <w:rPr>
          <w:rFonts w:ascii="Arial" w:hAnsi="Arial" w:cs="Arial"/>
          <w:b/>
          <w:bCs/>
          <w:sz w:val="24"/>
          <w:szCs w:val="24"/>
        </w:rPr>
        <w:t xml:space="preserve">19 </w:t>
      </w:r>
      <w:r w:rsidRPr="00516C50">
        <w:rPr>
          <w:rFonts w:ascii="Arial" w:hAnsi="Arial" w:cs="Arial"/>
          <w:b/>
          <w:bCs/>
          <w:sz w:val="24"/>
          <w:szCs w:val="24"/>
        </w:rPr>
        <w:t>August-1 September 2020</w:t>
      </w:r>
      <w:r>
        <w:rPr>
          <w:rFonts w:ascii="Arial" w:hAnsi="Arial" w:cs="Arial"/>
          <w:b/>
          <w:bCs/>
          <w:sz w:val="24"/>
          <w:szCs w:val="24"/>
        </w:rPr>
        <w:t>,</w:t>
      </w:r>
      <w:r w:rsidRPr="00516C50">
        <w:rPr>
          <w:rFonts w:ascii="Arial" w:hAnsi="Arial" w:cs="Arial"/>
          <w:b/>
          <w:bCs/>
          <w:sz w:val="24"/>
          <w:szCs w:val="24"/>
        </w:rPr>
        <w:t xml:space="preserve"> Electronic meetin</w:t>
      </w:r>
      <w:r>
        <w:rPr>
          <w:rFonts w:ascii="Arial" w:hAnsi="Arial" w:cs="Arial"/>
          <w:b/>
          <w:bCs/>
          <w:sz w:val="24"/>
          <w:szCs w:val="24"/>
        </w:rPr>
        <w:t>g</w:t>
      </w:r>
      <w:r w:rsidR="0068218E" w:rsidRPr="001A78AD">
        <w:rPr>
          <w:rFonts w:ascii="Arial" w:hAnsi="Arial" w:cs="Arial"/>
          <w:b/>
          <w:bCs/>
          <w:sz w:val="24"/>
        </w:rPr>
        <w:tab/>
      </w:r>
    </w:p>
    <w:p w14:paraId="12E8D43F" w14:textId="77777777" w:rsidR="00870D36" w:rsidRPr="001A78AD" w:rsidRDefault="00870D36" w:rsidP="00870D36">
      <w:pPr>
        <w:ind w:left="2127" w:hanging="2127"/>
        <w:rPr>
          <w:rFonts w:ascii="Arial" w:hAnsi="Arial" w:cs="Arial"/>
          <w:b/>
          <w:bCs/>
          <w:sz w:val="24"/>
        </w:rPr>
      </w:pPr>
      <w:r w:rsidRPr="001A78AD">
        <w:rPr>
          <w:rFonts w:ascii="Arial" w:hAnsi="Arial" w:cs="Arial"/>
          <w:b/>
          <w:bCs/>
          <w:sz w:val="24"/>
        </w:rPr>
        <w:t>Source:</w:t>
      </w:r>
      <w:r w:rsidRPr="001A78AD">
        <w:rPr>
          <w:rFonts w:ascii="Arial" w:hAnsi="Arial" w:cs="Arial"/>
          <w:b/>
          <w:bCs/>
          <w:sz w:val="24"/>
        </w:rPr>
        <w:tab/>
      </w:r>
      <w:r w:rsidR="00B774B5">
        <w:rPr>
          <w:rFonts w:ascii="Arial" w:hAnsi="Arial" w:cs="Arial"/>
          <w:b/>
          <w:bCs/>
          <w:sz w:val="24"/>
        </w:rPr>
        <w:t>Samsung</w:t>
      </w:r>
    </w:p>
    <w:p w14:paraId="09234331" w14:textId="77777777" w:rsidR="00870D36" w:rsidRPr="003617A8" w:rsidRDefault="00870D36" w:rsidP="00870D36">
      <w:pPr>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r w:rsidR="00320C5B" w:rsidRPr="00320C5B">
        <w:rPr>
          <w:rFonts w:ascii="Arial" w:hAnsi="Arial" w:cs="Arial"/>
          <w:b/>
        </w:rPr>
        <w:t>KI #</w:t>
      </w:r>
      <w:r w:rsidR="00320C5B">
        <w:rPr>
          <w:rFonts w:ascii="Arial" w:hAnsi="Arial" w:cs="Arial"/>
          <w:b/>
        </w:rPr>
        <w:t>1</w:t>
      </w:r>
      <w:r w:rsidR="00320C5B" w:rsidRPr="00320C5B">
        <w:rPr>
          <w:rFonts w:ascii="Arial" w:hAnsi="Arial" w:cs="Arial"/>
          <w:b/>
        </w:rPr>
        <w:t>, Sol #</w:t>
      </w:r>
      <w:r w:rsidR="00320C5B">
        <w:rPr>
          <w:rFonts w:ascii="Arial" w:hAnsi="Arial" w:cs="Arial"/>
          <w:b/>
        </w:rPr>
        <w:t>1</w:t>
      </w:r>
      <w:r w:rsidR="00320C5B" w:rsidRPr="00320C5B">
        <w:rPr>
          <w:rFonts w:ascii="Arial" w:hAnsi="Arial" w:cs="Arial"/>
          <w:b/>
        </w:rPr>
        <w:t xml:space="preserve">: Update </w:t>
      </w:r>
      <w:r w:rsidR="00F94373">
        <w:rPr>
          <w:rFonts w:ascii="Arial" w:hAnsi="Arial" w:cs="Arial"/>
          <w:b/>
        </w:rPr>
        <w:t>to clarify the UE and Network impacts</w:t>
      </w:r>
      <w:r w:rsidR="00320C5B" w:rsidRPr="00320C5B">
        <w:rPr>
          <w:rFonts w:ascii="Arial" w:hAnsi="Arial" w:cs="Arial"/>
          <w:b/>
        </w:rPr>
        <w:t>.</w:t>
      </w:r>
    </w:p>
    <w:p w14:paraId="28D55B29" w14:textId="77777777" w:rsidR="00870D36" w:rsidRPr="00DB6B32" w:rsidRDefault="00870D36" w:rsidP="00870D36">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CC05E1">
        <w:rPr>
          <w:rFonts w:ascii="Arial" w:hAnsi="Arial" w:cs="Arial"/>
          <w:b/>
        </w:rPr>
        <w:t>Approval</w:t>
      </w:r>
    </w:p>
    <w:p w14:paraId="1C16FBC1" w14:textId="77777777" w:rsidR="00870D36" w:rsidRPr="00DB6B32" w:rsidRDefault="00870D36" w:rsidP="00870D36">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AC6C78">
        <w:rPr>
          <w:rFonts w:ascii="Arial" w:hAnsi="Arial" w:cs="Arial"/>
          <w:b/>
        </w:rPr>
        <w:t>8.10</w:t>
      </w:r>
    </w:p>
    <w:p w14:paraId="38C4D602" w14:textId="77777777" w:rsidR="00870D36" w:rsidRPr="00DB6B32" w:rsidRDefault="00870D36" w:rsidP="00870D36">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D0F5B">
        <w:rPr>
          <w:rFonts w:ascii="Arial" w:hAnsi="Arial" w:cs="Arial"/>
          <w:b/>
        </w:rPr>
        <w:t>FS_MUSIM</w:t>
      </w:r>
      <w:r w:rsidR="0025772F" w:rsidRPr="0025772F">
        <w:rPr>
          <w:rFonts w:ascii="Arial" w:hAnsi="Arial" w:cs="Arial"/>
          <w:b/>
        </w:rPr>
        <w:t>/ Rel</w:t>
      </w:r>
      <w:r w:rsidR="00F63384">
        <w:rPr>
          <w:rFonts w:ascii="Arial" w:hAnsi="Arial" w:cs="Arial"/>
          <w:b/>
        </w:rPr>
        <w:t>-</w:t>
      </w:r>
      <w:r w:rsidR="0025772F" w:rsidRPr="0025772F">
        <w:rPr>
          <w:rFonts w:ascii="Arial" w:hAnsi="Arial" w:cs="Arial"/>
          <w:b/>
        </w:rPr>
        <w:t>1</w:t>
      </w:r>
      <w:r w:rsidR="00DD0F5B">
        <w:rPr>
          <w:rFonts w:ascii="Arial" w:hAnsi="Arial" w:cs="Arial"/>
          <w:b/>
        </w:rPr>
        <w:t>7</w:t>
      </w:r>
    </w:p>
    <w:p w14:paraId="7252DBB9" w14:textId="77777777" w:rsidR="005D1A1B" w:rsidRDefault="00DD441A" w:rsidP="00A41916">
      <w:pPr>
        <w:pStyle w:val="Heading1"/>
        <w:numPr>
          <w:ilvl w:val="0"/>
          <w:numId w:val="1"/>
        </w:numPr>
        <w:ind w:left="426" w:hanging="426"/>
      </w:pPr>
      <w:r>
        <w:t>Introduction</w:t>
      </w:r>
    </w:p>
    <w:p w14:paraId="6FC42F9B" w14:textId="77777777" w:rsidR="00090B08" w:rsidRPr="00090B08" w:rsidRDefault="004A0C47" w:rsidP="00D63DBF">
      <w:pPr>
        <w:rPr>
          <w:rFonts w:eastAsia="MS Mincho"/>
        </w:rPr>
      </w:pPr>
      <w:r>
        <w:rPr>
          <w:rFonts w:eastAsia="MS Mincho"/>
        </w:rPr>
        <w:t>This paper provides further updates to solution 1.</w:t>
      </w:r>
    </w:p>
    <w:p w14:paraId="5463409F" w14:textId="77777777" w:rsidR="001B535B" w:rsidRDefault="00152B07" w:rsidP="00AB3682">
      <w:pPr>
        <w:pStyle w:val="Heading1"/>
        <w:numPr>
          <w:ilvl w:val="0"/>
          <w:numId w:val="1"/>
        </w:numPr>
        <w:ind w:left="426" w:hanging="426"/>
      </w:pPr>
      <w:r>
        <w:t>Discussion</w:t>
      </w:r>
    </w:p>
    <w:p w14:paraId="7EB30294" w14:textId="77777777" w:rsidR="007B4540" w:rsidRPr="007B4540" w:rsidRDefault="007B4540" w:rsidP="007B4540">
      <w:r>
        <w:t>Following changes are proposed:</w:t>
      </w:r>
    </w:p>
    <w:p w14:paraId="3476DA68" w14:textId="77777777" w:rsidR="00886470" w:rsidRPr="0057688D" w:rsidRDefault="00886470" w:rsidP="0057688D">
      <w:pPr>
        <w:pStyle w:val="ListParagraph"/>
        <w:numPr>
          <w:ilvl w:val="0"/>
          <w:numId w:val="40"/>
        </w:numPr>
        <w:ind w:firstLineChars="0"/>
        <w:rPr>
          <w:rFonts w:eastAsia="Calibri"/>
          <w:lang w:val="en-US"/>
        </w:rPr>
      </w:pPr>
      <w:r w:rsidRPr="0057688D">
        <w:rPr>
          <w:rFonts w:eastAsia="Calibri"/>
          <w:lang w:val="en-US"/>
        </w:rPr>
        <w:t>UE impacts</w:t>
      </w:r>
      <w:r w:rsidR="003F1D19" w:rsidRPr="0057688D">
        <w:rPr>
          <w:rFonts w:eastAsia="Calibri"/>
          <w:lang w:val="en-US"/>
        </w:rPr>
        <w:t xml:space="preserve"> are not complete in current TR those are corrected in impacts section.</w:t>
      </w:r>
    </w:p>
    <w:p w14:paraId="4EA59E53" w14:textId="77777777" w:rsidR="00780ACC" w:rsidRPr="0057688D" w:rsidRDefault="0034649D" w:rsidP="0057688D">
      <w:pPr>
        <w:pStyle w:val="ListParagraph"/>
        <w:numPr>
          <w:ilvl w:val="0"/>
          <w:numId w:val="40"/>
        </w:numPr>
        <w:ind w:firstLineChars="0"/>
        <w:rPr>
          <w:rFonts w:eastAsia="Calibri"/>
          <w:lang w:val="en-US"/>
        </w:rPr>
      </w:pPr>
      <w:r w:rsidRPr="0057688D">
        <w:rPr>
          <w:rFonts w:eastAsia="Calibri"/>
          <w:lang w:val="en-US"/>
        </w:rPr>
        <w:t xml:space="preserve">Clarification w.r.t to </w:t>
      </w:r>
      <w:r w:rsidR="00886470" w:rsidRPr="0057688D">
        <w:rPr>
          <w:rFonts w:eastAsia="Calibri"/>
          <w:lang w:val="en-US"/>
        </w:rPr>
        <w:t>“</w:t>
      </w:r>
      <w:r w:rsidRPr="0057688D">
        <w:rPr>
          <w:rFonts w:eastAsia="Calibri"/>
          <w:lang w:val="en-US"/>
        </w:rPr>
        <w:t>non-3GPP access</w:t>
      </w:r>
      <w:r w:rsidR="00886470" w:rsidRPr="0057688D">
        <w:rPr>
          <w:rFonts w:eastAsia="Calibri"/>
          <w:lang w:val="en-US"/>
        </w:rPr>
        <w:t>”</w:t>
      </w:r>
      <w:r w:rsidRPr="0057688D">
        <w:rPr>
          <w:rFonts w:eastAsia="Calibri"/>
          <w:lang w:val="en-US"/>
        </w:rPr>
        <w:t xml:space="preserve"> access type</w:t>
      </w:r>
      <w:r w:rsidR="00886470" w:rsidRPr="0057688D">
        <w:rPr>
          <w:rFonts w:eastAsia="Calibri"/>
          <w:lang w:val="en-US"/>
        </w:rPr>
        <w:t xml:space="preserve"> in paging message</w:t>
      </w:r>
      <w:r w:rsidRPr="0057688D">
        <w:rPr>
          <w:rFonts w:eastAsia="Calibri"/>
          <w:lang w:val="en-US"/>
        </w:rPr>
        <w:t>.</w:t>
      </w:r>
    </w:p>
    <w:p w14:paraId="42B7A820" w14:textId="77777777" w:rsidR="003F1D19" w:rsidRPr="0057688D" w:rsidRDefault="003F1D19" w:rsidP="0057688D">
      <w:pPr>
        <w:pStyle w:val="ListParagraph"/>
        <w:numPr>
          <w:ilvl w:val="0"/>
          <w:numId w:val="41"/>
        </w:numPr>
        <w:ind w:firstLineChars="0"/>
        <w:rPr>
          <w:rFonts w:eastAsia="Calibri"/>
          <w:lang w:val="en-US"/>
        </w:rPr>
      </w:pPr>
      <w:r w:rsidRPr="0057688D">
        <w:rPr>
          <w:rFonts w:eastAsia="Calibri"/>
          <w:lang w:val="en-US"/>
        </w:rPr>
        <w:t xml:space="preserve">When paging with non-3GPP access type is received for SIM-1, UE is expected to </w:t>
      </w:r>
      <w:r w:rsidR="00C8112C">
        <w:rPr>
          <w:rFonts w:eastAsia="Calibri"/>
          <w:lang w:val="en-US"/>
        </w:rPr>
        <w:t>send service request over 3GPPA</w:t>
      </w:r>
      <w:r w:rsidRPr="0057688D">
        <w:rPr>
          <w:rFonts w:eastAsia="Calibri"/>
          <w:lang w:val="en-US"/>
        </w:rPr>
        <w:t xml:space="preserve">. Similar to the requirements of paging cause, UE may also choose to </w:t>
      </w:r>
      <w:r w:rsidR="008663FF">
        <w:rPr>
          <w:rFonts w:eastAsia="Calibri"/>
          <w:lang w:val="en-US"/>
        </w:rPr>
        <w:t>not</w:t>
      </w:r>
      <w:r w:rsidRPr="0057688D">
        <w:rPr>
          <w:rFonts w:eastAsia="Calibri"/>
          <w:lang w:val="en-US"/>
        </w:rPr>
        <w:t xml:space="preserve"> respond to this paging request because it considers ongoing services on SIM-2 3GPPA are priority over any of the PDU sessions data over non-3GPP access of SIM-1. </w:t>
      </w:r>
    </w:p>
    <w:p w14:paraId="1AB9A287" w14:textId="77777777" w:rsidR="003F1D19" w:rsidRPr="0057688D" w:rsidRDefault="003F1D19" w:rsidP="00907BDB">
      <w:pPr>
        <w:pStyle w:val="ListParagraph"/>
        <w:numPr>
          <w:ilvl w:val="0"/>
          <w:numId w:val="41"/>
        </w:numPr>
        <w:ind w:firstLineChars="0"/>
        <w:rPr>
          <w:rFonts w:eastAsia="Calibri"/>
          <w:lang w:val="en-US"/>
        </w:rPr>
      </w:pPr>
      <w:r w:rsidRPr="0057688D">
        <w:rPr>
          <w:rFonts w:eastAsia="Calibri"/>
          <w:lang w:val="en-US"/>
        </w:rPr>
        <w:t>Thus its proposed that not only paging cause but also this values of access type</w:t>
      </w:r>
      <w:r w:rsidR="00DA3078">
        <w:rPr>
          <w:rFonts w:eastAsia="Calibri"/>
          <w:lang w:val="en-US"/>
        </w:rPr>
        <w:t xml:space="preserve"> in the Paging message</w:t>
      </w:r>
      <w:r w:rsidRPr="0057688D">
        <w:rPr>
          <w:rFonts w:eastAsia="Calibri"/>
          <w:lang w:val="en-US"/>
        </w:rPr>
        <w:t xml:space="preserve"> can be used by the UE to determine if it needs to respond to paging or not to </w:t>
      </w:r>
      <w:r w:rsidR="00C8112C">
        <w:rPr>
          <w:rFonts w:eastAsia="Calibri"/>
          <w:lang w:val="en-US"/>
        </w:rPr>
        <w:t>respond to paging message.</w:t>
      </w:r>
    </w:p>
    <w:p w14:paraId="5E9CD2C8" w14:textId="77777777" w:rsidR="0034649D" w:rsidRDefault="00E915A6" w:rsidP="0057688D">
      <w:pPr>
        <w:pStyle w:val="ListParagraph"/>
        <w:numPr>
          <w:ilvl w:val="0"/>
          <w:numId w:val="40"/>
        </w:numPr>
        <w:ind w:firstLineChars="0"/>
        <w:rPr>
          <w:rFonts w:eastAsia="Calibri"/>
          <w:lang w:val="en-US"/>
        </w:rPr>
      </w:pPr>
      <w:r>
        <w:rPr>
          <w:rFonts w:eastAsia="Calibri"/>
          <w:lang w:val="en-US"/>
        </w:rPr>
        <w:t>Multiple paging cause services pending at same time for</w:t>
      </w:r>
      <w:r w:rsidR="003F1D19" w:rsidRPr="0057688D">
        <w:rPr>
          <w:rFonts w:eastAsia="Calibri"/>
          <w:lang w:val="en-US"/>
        </w:rPr>
        <w:t xml:space="preserve"> MUSIM devices</w:t>
      </w:r>
      <w:r w:rsidR="0034649D" w:rsidRPr="0057688D">
        <w:rPr>
          <w:rFonts w:eastAsia="Calibri"/>
          <w:lang w:val="en-US"/>
        </w:rPr>
        <w:t>.</w:t>
      </w:r>
    </w:p>
    <w:p w14:paraId="414F3645" w14:textId="77777777" w:rsidR="0057688D" w:rsidRDefault="0057688D" w:rsidP="0057688D">
      <w:pPr>
        <w:pStyle w:val="ListParagraph"/>
        <w:ind w:left="720" w:firstLineChars="0" w:firstLine="0"/>
        <w:rPr>
          <w:rFonts w:eastAsia="Calibri"/>
          <w:lang w:val="en-US"/>
        </w:rPr>
      </w:pPr>
      <w:r>
        <w:rPr>
          <w:rFonts w:eastAsia="Calibri"/>
          <w:lang w:val="en-US"/>
        </w:rPr>
        <w:t xml:space="preserve">As per current implementation, when AMF has paged the UE and waiting for UE response, if new </w:t>
      </w:r>
      <w:r w:rsidR="00C315C8">
        <w:rPr>
          <w:rFonts w:eastAsia="Calibri"/>
          <w:lang w:val="en-US"/>
        </w:rPr>
        <w:t>paging trigger occurs</w:t>
      </w:r>
      <w:r>
        <w:rPr>
          <w:rFonts w:eastAsia="Calibri"/>
          <w:lang w:val="en-US"/>
        </w:rPr>
        <w:t xml:space="preserve"> then AMF may choose to not page the UE</w:t>
      </w:r>
      <w:r w:rsidR="00C315C8">
        <w:rPr>
          <w:rFonts w:eastAsia="Calibri"/>
          <w:lang w:val="en-US"/>
        </w:rPr>
        <w:t xml:space="preserve"> based on </w:t>
      </w:r>
      <w:r w:rsidR="00DA3078">
        <w:rPr>
          <w:rFonts w:eastAsia="Calibri"/>
          <w:lang w:val="en-US"/>
        </w:rPr>
        <w:t>paging</w:t>
      </w:r>
      <w:r w:rsidR="00C315C8">
        <w:rPr>
          <w:rFonts w:eastAsia="Calibri"/>
          <w:lang w:val="en-US"/>
        </w:rPr>
        <w:t xml:space="preserve"> priority</w:t>
      </w:r>
      <w:r>
        <w:rPr>
          <w:rFonts w:eastAsia="Calibri"/>
          <w:lang w:val="en-US"/>
        </w:rPr>
        <w:t xml:space="preserve">. Once the response </w:t>
      </w:r>
      <w:r w:rsidR="00C315C8">
        <w:rPr>
          <w:rFonts w:eastAsia="Calibri"/>
          <w:lang w:val="en-US"/>
        </w:rPr>
        <w:t xml:space="preserve">for first paging message </w:t>
      </w:r>
      <w:r>
        <w:rPr>
          <w:rFonts w:eastAsia="Calibri"/>
          <w:lang w:val="en-US"/>
        </w:rPr>
        <w:t xml:space="preserve">is received it </w:t>
      </w:r>
      <w:r w:rsidR="007D1D13">
        <w:rPr>
          <w:rFonts w:eastAsia="Calibri"/>
          <w:lang w:val="en-US"/>
        </w:rPr>
        <w:t>will</w:t>
      </w:r>
      <w:r>
        <w:rPr>
          <w:rFonts w:eastAsia="Calibri"/>
          <w:lang w:val="en-US"/>
        </w:rPr>
        <w:t xml:space="preserve"> consider applicable to both the </w:t>
      </w:r>
      <w:r w:rsidR="00C315C8">
        <w:rPr>
          <w:rFonts w:eastAsia="Calibri"/>
          <w:lang w:val="en-US"/>
        </w:rPr>
        <w:t xml:space="preserve">DL </w:t>
      </w:r>
      <w:r>
        <w:rPr>
          <w:rFonts w:eastAsia="Calibri"/>
          <w:lang w:val="en-US"/>
        </w:rPr>
        <w:t xml:space="preserve">data requests. If there is no response </w:t>
      </w:r>
      <w:r w:rsidR="00C315C8">
        <w:rPr>
          <w:rFonts w:eastAsia="Calibri"/>
          <w:lang w:val="en-US"/>
        </w:rPr>
        <w:t xml:space="preserve">AMF </w:t>
      </w:r>
      <w:r>
        <w:rPr>
          <w:rFonts w:eastAsia="Calibri"/>
          <w:lang w:val="en-US"/>
        </w:rPr>
        <w:t>consider</w:t>
      </w:r>
      <w:r w:rsidR="00C315C8">
        <w:rPr>
          <w:rFonts w:eastAsia="Calibri"/>
          <w:lang w:val="en-US"/>
        </w:rPr>
        <w:t>s</w:t>
      </w:r>
      <w:r>
        <w:rPr>
          <w:rFonts w:eastAsia="Calibri"/>
          <w:lang w:val="en-US"/>
        </w:rPr>
        <w:t xml:space="preserve"> that UE is not reachable for </w:t>
      </w:r>
      <w:r w:rsidR="00E915A6">
        <w:rPr>
          <w:rFonts w:eastAsia="Calibri"/>
          <w:lang w:val="en-US"/>
        </w:rPr>
        <w:t>all the pending requests.</w:t>
      </w:r>
    </w:p>
    <w:p w14:paraId="16E1D953" w14:textId="77777777" w:rsidR="0057688D" w:rsidRDefault="0057688D" w:rsidP="0057688D">
      <w:pPr>
        <w:pStyle w:val="ListParagraph"/>
        <w:ind w:left="720" w:firstLineChars="0" w:firstLine="0"/>
        <w:rPr>
          <w:rFonts w:eastAsia="Calibri"/>
          <w:lang w:val="en-US"/>
        </w:rPr>
      </w:pPr>
      <w:r>
        <w:rPr>
          <w:rFonts w:eastAsia="Calibri"/>
          <w:lang w:val="en-US"/>
        </w:rPr>
        <w:t xml:space="preserve">However now due to </w:t>
      </w:r>
      <w:r w:rsidR="00854428">
        <w:rPr>
          <w:rFonts w:eastAsia="Calibri"/>
          <w:lang w:val="en-US"/>
        </w:rPr>
        <w:t>paging cause</w:t>
      </w:r>
      <w:r>
        <w:rPr>
          <w:rFonts w:eastAsia="Calibri"/>
          <w:lang w:val="en-US"/>
        </w:rPr>
        <w:t>, UE may not respond to first paging</w:t>
      </w:r>
      <w:r w:rsidR="00E915A6">
        <w:rPr>
          <w:rFonts w:eastAsia="Calibri"/>
          <w:lang w:val="en-US"/>
        </w:rPr>
        <w:t xml:space="preserve"> message</w:t>
      </w:r>
      <w:r>
        <w:rPr>
          <w:rFonts w:eastAsia="Calibri"/>
          <w:lang w:val="en-US"/>
        </w:rPr>
        <w:t>. Thus AMF may wrongly assume that UE is not available for all the pending data</w:t>
      </w:r>
      <w:r w:rsidR="00E915A6">
        <w:rPr>
          <w:rFonts w:eastAsia="Calibri"/>
          <w:lang w:val="en-US"/>
        </w:rPr>
        <w:t xml:space="preserve"> of different paging causes</w:t>
      </w:r>
      <w:r w:rsidR="00854428">
        <w:rPr>
          <w:rFonts w:eastAsia="Calibri"/>
          <w:lang w:val="en-US"/>
        </w:rPr>
        <w:t>.</w:t>
      </w:r>
      <w:r w:rsidR="00722999" w:rsidRPr="00722999">
        <w:rPr>
          <w:rFonts w:eastAsia="Calibri"/>
          <w:lang w:val="en-US"/>
        </w:rPr>
        <w:t xml:space="preserve"> </w:t>
      </w:r>
      <w:r w:rsidR="00722999">
        <w:rPr>
          <w:rFonts w:eastAsia="Calibri"/>
          <w:lang w:val="en-US"/>
        </w:rPr>
        <w:t>But, if second paging with different paging cause was done UE may respond to paging message.</w:t>
      </w:r>
    </w:p>
    <w:p w14:paraId="715AF9F9" w14:textId="77777777" w:rsidR="0057688D" w:rsidRDefault="0057688D" w:rsidP="00C315C8">
      <w:pPr>
        <w:pStyle w:val="ListParagraph"/>
        <w:ind w:left="720" w:firstLineChars="0" w:firstLine="0"/>
        <w:rPr>
          <w:rFonts w:eastAsia="Calibri"/>
          <w:lang w:val="en-US"/>
        </w:rPr>
      </w:pPr>
      <w:r>
        <w:rPr>
          <w:rFonts w:eastAsia="Calibri"/>
          <w:lang w:val="en-US"/>
        </w:rPr>
        <w:t>Thus it</w:t>
      </w:r>
      <w:r w:rsidR="00E915A6">
        <w:rPr>
          <w:rFonts w:eastAsia="Calibri"/>
          <w:lang w:val="en-US"/>
        </w:rPr>
        <w:t xml:space="preserve"> i</w:t>
      </w:r>
      <w:r>
        <w:rPr>
          <w:rFonts w:eastAsia="Calibri"/>
          <w:lang w:val="en-US"/>
        </w:rPr>
        <w:t xml:space="preserve">s proposed that AMF should check the paging cause value. If </w:t>
      </w:r>
      <w:r w:rsidR="00C315C8">
        <w:rPr>
          <w:rFonts w:eastAsia="Calibri"/>
          <w:lang w:val="en-US"/>
        </w:rPr>
        <w:t xml:space="preserve">first </w:t>
      </w:r>
      <w:r>
        <w:rPr>
          <w:rFonts w:eastAsia="Calibri"/>
          <w:lang w:val="en-US"/>
        </w:rPr>
        <w:t xml:space="preserve">paging cause value is different </w:t>
      </w:r>
      <w:proofErr w:type="spellStart"/>
      <w:r>
        <w:rPr>
          <w:rFonts w:eastAsia="Calibri"/>
          <w:lang w:val="en-US"/>
        </w:rPr>
        <w:t>then</w:t>
      </w:r>
      <w:proofErr w:type="spellEnd"/>
      <w:r>
        <w:rPr>
          <w:rFonts w:eastAsia="Calibri"/>
          <w:lang w:val="en-US"/>
        </w:rPr>
        <w:t xml:space="preserve"> AMF sh</w:t>
      </w:r>
      <w:r w:rsidR="00E915A6">
        <w:rPr>
          <w:rFonts w:eastAsia="Calibri"/>
          <w:lang w:val="en-US"/>
        </w:rPr>
        <w:t>all</w:t>
      </w:r>
      <w:r>
        <w:rPr>
          <w:rFonts w:eastAsia="Calibri"/>
          <w:lang w:val="en-US"/>
        </w:rPr>
        <w:t xml:space="preserve"> page the UE </w:t>
      </w:r>
      <w:r w:rsidR="00C315C8">
        <w:rPr>
          <w:rFonts w:eastAsia="Calibri"/>
          <w:lang w:val="en-US"/>
        </w:rPr>
        <w:t>again</w:t>
      </w:r>
      <w:r>
        <w:rPr>
          <w:rFonts w:eastAsia="Calibri"/>
          <w:lang w:val="en-US"/>
        </w:rPr>
        <w:t xml:space="preserve"> to ascertain that UE is not av</w:t>
      </w:r>
      <w:r w:rsidR="00E915A6">
        <w:rPr>
          <w:rFonts w:eastAsia="Calibri"/>
          <w:lang w:val="en-US"/>
        </w:rPr>
        <w:t>a</w:t>
      </w:r>
      <w:r>
        <w:rPr>
          <w:rFonts w:eastAsia="Calibri"/>
          <w:lang w:val="en-US"/>
        </w:rPr>
        <w:t>ilable.</w:t>
      </w:r>
      <w:r w:rsidR="00E915A6">
        <w:rPr>
          <w:rFonts w:eastAsia="Calibri"/>
          <w:lang w:val="en-US"/>
        </w:rPr>
        <w:t xml:space="preserve"> </w:t>
      </w:r>
      <w:r w:rsidR="00C315C8">
        <w:rPr>
          <w:rFonts w:eastAsia="Calibri"/>
          <w:lang w:val="en-US"/>
        </w:rPr>
        <w:t>The second paging message includes all the pending paging cause</w:t>
      </w:r>
      <w:r w:rsidR="00044F6E">
        <w:rPr>
          <w:rFonts w:eastAsia="Calibri"/>
          <w:lang w:val="en-US"/>
        </w:rPr>
        <w:t>s</w:t>
      </w:r>
      <w:r w:rsidR="00C315C8">
        <w:rPr>
          <w:rFonts w:eastAsia="Calibri"/>
          <w:lang w:val="en-US"/>
        </w:rPr>
        <w:t xml:space="preserve"> multiplexed</w:t>
      </w:r>
      <w:r w:rsidR="00E915A6">
        <w:rPr>
          <w:rFonts w:eastAsia="Calibri"/>
          <w:lang w:val="en-US"/>
        </w:rPr>
        <w:t>.</w:t>
      </w:r>
    </w:p>
    <w:p w14:paraId="4A34C7D5" w14:textId="77777777" w:rsidR="001F35A2" w:rsidRPr="00C315C8" w:rsidRDefault="001F35A2" w:rsidP="00C315C8">
      <w:pPr>
        <w:pStyle w:val="ListParagraph"/>
        <w:ind w:left="720" w:firstLineChars="0" w:firstLine="0"/>
        <w:rPr>
          <w:rFonts w:eastAsia="Calibri"/>
          <w:lang w:val="en-US"/>
        </w:rPr>
      </w:pPr>
      <w:r>
        <w:rPr>
          <w:rFonts w:eastAsia="Calibri"/>
          <w:lang w:val="en-US"/>
        </w:rPr>
        <w:t>Similar change is required by NG-RAN in INACTIVE state.</w:t>
      </w:r>
    </w:p>
    <w:p w14:paraId="65E31250" w14:textId="77777777" w:rsidR="00DE19CC" w:rsidRPr="003E037B" w:rsidRDefault="002338D8" w:rsidP="00442BE2">
      <w:pPr>
        <w:pStyle w:val="ListParagraph"/>
        <w:numPr>
          <w:ilvl w:val="0"/>
          <w:numId w:val="40"/>
        </w:numPr>
        <w:ind w:firstLineChars="0"/>
        <w:rPr>
          <w:rFonts w:eastAsiaTheme="minorEastAsia"/>
          <w:lang w:val="en-US" w:eastAsia="zh-CN"/>
        </w:rPr>
      </w:pPr>
      <w:r>
        <w:rPr>
          <w:rFonts w:eastAsia="Calibri"/>
          <w:lang w:val="en-US"/>
        </w:rPr>
        <w:t>Paging cause</w:t>
      </w:r>
      <w:r w:rsidR="00DE19CC">
        <w:rPr>
          <w:rFonts w:eastAsia="Calibri"/>
          <w:lang w:val="en-US"/>
        </w:rPr>
        <w:t xml:space="preserve"> valu</w:t>
      </w:r>
      <w:r w:rsidR="004F19A2">
        <w:rPr>
          <w:rFonts w:eastAsia="Calibri"/>
          <w:lang w:val="en-US"/>
        </w:rPr>
        <w:t>es are documented in the Annex</w:t>
      </w:r>
      <w:r w:rsidR="00DE19CC">
        <w:rPr>
          <w:rFonts w:eastAsia="Calibri"/>
          <w:lang w:val="en-US"/>
        </w:rPr>
        <w:t xml:space="preserve"> which we believe are necessary for right operations of MUSIM UEs</w:t>
      </w:r>
      <w:r w:rsidR="00A92A33">
        <w:rPr>
          <w:rFonts w:eastAsia="Calibri"/>
          <w:lang w:val="en-US"/>
        </w:rPr>
        <w:t>.</w:t>
      </w:r>
      <w:r>
        <w:rPr>
          <w:rFonts w:eastAsia="Calibri"/>
          <w:lang w:val="en-US"/>
        </w:rPr>
        <w:t xml:space="preserve"> The reasons for each paging cause value is</w:t>
      </w:r>
      <w:r w:rsidR="00A37C6D">
        <w:rPr>
          <w:rFonts w:eastAsia="Calibri"/>
          <w:lang w:val="en-US"/>
        </w:rPr>
        <w:t xml:space="preserve"> documented in </w:t>
      </w:r>
      <w:r w:rsidR="00442BE2" w:rsidRPr="00442BE2">
        <w:rPr>
          <w:rFonts w:eastAsia="Calibri"/>
          <w:lang w:val="en-US"/>
        </w:rPr>
        <w:t>S2-2004264</w:t>
      </w:r>
      <w:r w:rsidR="00442BE2">
        <w:rPr>
          <w:rFonts w:eastAsia="Calibri"/>
          <w:lang w:val="en-US"/>
        </w:rPr>
        <w:t>(SA2#139e)</w:t>
      </w:r>
      <w:r>
        <w:rPr>
          <w:rFonts w:eastAsia="Calibri"/>
          <w:lang w:val="en-US"/>
        </w:rPr>
        <w:t xml:space="preserve"> </w:t>
      </w:r>
    </w:p>
    <w:p w14:paraId="53428265" w14:textId="77777777" w:rsidR="003E037B" w:rsidRPr="003E037B" w:rsidRDefault="003E037B" w:rsidP="00DE19CC">
      <w:pPr>
        <w:pStyle w:val="ListParagraph"/>
        <w:numPr>
          <w:ilvl w:val="0"/>
          <w:numId w:val="40"/>
        </w:numPr>
        <w:ind w:firstLineChars="0"/>
        <w:rPr>
          <w:rFonts w:eastAsiaTheme="minorEastAsia"/>
          <w:lang w:val="en-US" w:eastAsia="zh-CN"/>
        </w:rPr>
      </w:pPr>
      <w:r>
        <w:rPr>
          <w:rFonts w:eastAsia="Calibri"/>
          <w:lang w:val="en-US"/>
        </w:rPr>
        <w:t xml:space="preserve">It is proposed to remove below EN, all the requirements about the need for paging cause from UE perspective in IDLE mode is applicable to INACTIVE state too. Thus we believe </w:t>
      </w:r>
      <w:proofErr w:type="gramStart"/>
      <w:r>
        <w:rPr>
          <w:rFonts w:eastAsia="Calibri"/>
          <w:lang w:val="en-US"/>
        </w:rPr>
        <w:t>Paging</w:t>
      </w:r>
      <w:proofErr w:type="gramEnd"/>
      <w:r>
        <w:rPr>
          <w:rFonts w:eastAsia="Calibri"/>
          <w:lang w:val="en-US"/>
        </w:rPr>
        <w:t xml:space="preserve"> cause is required in INACTIVE state too.</w:t>
      </w:r>
    </w:p>
    <w:p w14:paraId="399135C8" w14:textId="77777777" w:rsidR="003E037B" w:rsidRPr="003E037B" w:rsidRDefault="003E037B" w:rsidP="003E037B">
      <w:pPr>
        <w:pStyle w:val="EditorsNote"/>
        <w:ind w:left="720" w:firstLine="0"/>
        <w:rPr>
          <w:lang w:val="en-US"/>
        </w:rPr>
      </w:pPr>
      <w:r w:rsidRPr="00A92AF2">
        <w:rPr>
          <w:lang w:val="en-US"/>
        </w:rPr>
        <w:t>Editor</w:t>
      </w:r>
      <w:r>
        <w:rPr>
          <w:lang w:val="en-US"/>
        </w:rPr>
        <w:t>'</w:t>
      </w:r>
      <w:r w:rsidRPr="00A92AF2">
        <w:rPr>
          <w:lang w:val="en-US"/>
        </w:rPr>
        <w:t>s note:</w:t>
      </w:r>
      <w:r w:rsidRPr="00A92AF2">
        <w:rPr>
          <w:lang w:val="en-US"/>
        </w:rPr>
        <w:tab/>
        <w:t xml:space="preserve">It is FFS whether there is a need to support the Paging Cause for UE in </w:t>
      </w:r>
      <w:proofErr w:type="spellStart"/>
      <w:r w:rsidRPr="00A92AF2">
        <w:rPr>
          <w:lang w:val="en-US"/>
        </w:rPr>
        <w:t>RRC_Inactive</w:t>
      </w:r>
      <w:proofErr w:type="spellEnd"/>
      <w:r w:rsidRPr="00A92AF2">
        <w:rPr>
          <w:lang w:val="en-US"/>
        </w:rPr>
        <w:t xml:space="preserve">. There is a dependency with the key issue on </w:t>
      </w:r>
      <w:r>
        <w:rPr>
          <w:lang w:val="en-US"/>
        </w:rPr>
        <w:t>"</w:t>
      </w:r>
      <w:r w:rsidRPr="00A92AF2">
        <w:rPr>
          <w:lang w:val="en-US"/>
        </w:rPr>
        <w:t>coordinated leaving</w:t>
      </w:r>
      <w:r>
        <w:rPr>
          <w:lang w:val="en-US"/>
        </w:rPr>
        <w:t>"</w:t>
      </w:r>
      <w:r w:rsidRPr="00A92AF2">
        <w:rPr>
          <w:lang w:val="en-US"/>
        </w:rPr>
        <w:t>.</w:t>
      </w:r>
    </w:p>
    <w:p w14:paraId="12C91260" w14:textId="67B96AC5" w:rsidR="008171ED" w:rsidDel="008D6A15" w:rsidRDefault="008171ED" w:rsidP="00907BDB">
      <w:pPr>
        <w:pStyle w:val="ListParagraph"/>
        <w:numPr>
          <w:ilvl w:val="0"/>
          <w:numId w:val="40"/>
        </w:numPr>
        <w:ind w:firstLineChars="0"/>
        <w:rPr>
          <w:del w:id="0" w:author="柯小婉" w:date="2020-08-27T00:05:00Z"/>
          <w:rFonts w:eastAsia="Calibri"/>
          <w:lang w:val="en-US"/>
        </w:rPr>
      </w:pPr>
      <w:del w:id="1" w:author="柯小婉" w:date="2020-08-27T00:05:00Z">
        <w:r w:rsidRPr="008171ED" w:rsidDel="008D6A15">
          <w:rPr>
            <w:rFonts w:eastAsia="Calibri"/>
            <w:lang w:val="en-US"/>
          </w:rPr>
          <w:delText>We propose to remove below EN. From our perspective there is no security issue</w:delText>
        </w:r>
        <w:r w:rsidDel="008D6A15">
          <w:rPr>
            <w:rFonts w:eastAsia="Calibri"/>
            <w:lang w:val="en-US"/>
          </w:rPr>
          <w:delText xml:space="preserve"> because:</w:delText>
        </w:r>
      </w:del>
    </w:p>
    <w:p w14:paraId="46D2A2C0" w14:textId="27B3E295" w:rsidR="008171ED" w:rsidDel="008D6A15" w:rsidRDefault="008171ED" w:rsidP="008171ED">
      <w:pPr>
        <w:pStyle w:val="ListParagraph"/>
        <w:numPr>
          <w:ilvl w:val="1"/>
          <w:numId w:val="40"/>
        </w:numPr>
        <w:ind w:firstLineChars="0"/>
        <w:rPr>
          <w:del w:id="2" w:author="柯小婉" w:date="2020-08-27T00:05:00Z"/>
          <w:rFonts w:eastAsia="Calibri"/>
          <w:lang w:val="en-US"/>
        </w:rPr>
      </w:pPr>
      <w:del w:id="3" w:author="柯小婉" w:date="2020-08-27T00:05:00Z">
        <w:r w:rsidDel="008D6A15">
          <w:rPr>
            <w:rFonts w:eastAsia="Calibri"/>
            <w:lang w:val="en-US"/>
          </w:rPr>
          <w:delText>Firstly,</w:delText>
        </w:r>
        <w:r w:rsidRPr="008171ED" w:rsidDel="008D6A15">
          <w:rPr>
            <w:rFonts w:eastAsia="Calibri"/>
            <w:lang w:val="en-US"/>
          </w:rPr>
          <w:delText xml:space="preserve"> </w:delText>
        </w:r>
        <w:r w:rsidDel="008D6A15">
          <w:rPr>
            <w:rFonts w:eastAsia="Calibri"/>
            <w:lang w:val="en-US"/>
          </w:rPr>
          <w:delText xml:space="preserve">as the UE identification itself is </w:delText>
        </w:r>
        <w:r w:rsidRPr="008171ED" w:rsidDel="008D6A15">
          <w:rPr>
            <w:rFonts w:eastAsia="Calibri"/>
            <w:lang w:val="en-US"/>
          </w:rPr>
          <w:delText xml:space="preserve">not </w:delText>
        </w:r>
        <w:r w:rsidDel="008D6A15">
          <w:rPr>
            <w:rFonts w:eastAsia="Calibri"/>
            <w:lang w:val="en-US"/>
          </w:rPr>
          <w:delText>disclosed</w:delText>
        </w:r>
        <w:r w:rsidRPr="008171ED" w:rsidDel="008D6A15">
          <w:rPr>
            <w:rFonts w:eastAsia="Calibri"/>
            <w:lang w:val="en-US"/>
          </w:rPr>
          <w:delText xml:space="preserve"> in the paging message</w:delText>
        </w:r>
        <w:r w:rsidDel="008D6A15">
          <w:rPr>
            <w:rFonts w:eastAsia="Calibri"/>
            <w:lang w:val="en-US"/>
          </w:rPr>
          <w:delText xml:space="preserve">; and </w:delText>
        </w:r>
      </w:del>
    </w:p>
    <w:p w14:paraId="19BA6A3B" w14:textId="5E972B46" w:rsidR="008171ED" w:rsidDel="008D6A15" w:rsidRDefault="008171ED" w:rsidP="008171ED">
      <w:pPr>
        <w:pStyle w:val="ListParagraph"/>
        <w:numPr>
          <w:ilvl w:val="1"/>
          <w:numId w:val="40"/>
        </w:numPr>
        <w:ind w:firstLineChars="0"/>
        <w:rPr>
          <w:del w:id="4" w:author="柯小婉" w:date="2020-08-27T00:05:00Z"/>
          <w:rFonts w:eastAsia="Calibri"/>
          <w:lang w:val="en-US"/>
        </w:rPr>
      </w:pPr>
      <w:del w:id="5" w:author="柯小婉" w:date="2020-08-27T00:05:00Z">
        <w:r w:rsidDel="008D6A15">
          <w:rPr>
            <w:rFonts w:eastAsia="Calibri"/>
            <w:lang w:val="en-US"/>
          </w:rPr>
          <w:lastRenderedPageBreak/>
          <w:delText xml:space="preserve">Similar information like establishment cause or resume cause are already sent in clear. </w:delText>
        </w:r>
        <w:r w:rsidRPr="008171ED" w:rsidDel="008D6A15">
          <w:rPr>
            <w:rFonts w:eastAsia="Calibri"/>
            <w:lang w:val="en-US"/>
          </w:rPr>
          <w:delText xml:space="preserve"> </w:delText>
        </w:r>
      </w:del>
    </w:p>
    <w:p w14:paraId="1F8A220B" w14:textId="70B941AB" w:rsidR="004D1578" w:rsidRPr="008171ED" w:rsidDel="008D6A15" w:rsidRDefault="008171ED" w:rsidP="008171ED">
      <w:pPr>
        <w:pStyle w:val="ListParagraph"/>
        <w:ind w:left="720" w:firstLineChars="0" w:firstLine="0"/>
        <w:rPr>
          <w:del w:id="6" w:author="柯小婉" w:date="2020-08-27T00:05:00Z"/>
          <w:rFonts w:eastAsia="Calibri"/>
          <w:lang w:val="en-US"/>
        </w:rPr>
      </w:pPr>
      <w:del w:id="7" w:author="柯小婉" w:date="2020-08-27T00:05:00Z">
        <w:r w:rsidDel="008D6A15">
          <w:rPr>
            <w:rFonts w:eastAsia="Calibri"/>
            <w:lang w:val="en-US"/>
          </w:rPr>
          <w:delText>But, w</w:delText>
        </w:r>
        <w:r w:rsidRPr="008171ED" w:rsidDel="008D6A15">
          <w:rPr>
            <w:rFonts w:eastAsia="Calibri"/>
            <w:lang w:val="en-US"/>
          </w:rPr>
          <w:delText>e are fine to check with SA3</w:delText>
        </w:r>
        <w:r w:rsidR="0052459B" w:rsidDel="008D6A15">
          <w:rPr>
            <w:rFonts w:eastAsia="Calibri"/>
            <w:lang w:val="en-US"/>
          </w:rPr>
          <w:delText xml:space="preserve"> by sending an LS out</w:delText>
        </w:r>
        <w:r w:rsidR="002534D0" w:rsidDel="008D6A15">
          <w:rPr>
            <w:rFonts w:eastAsia="Calibri"/>
            <w:lang w:val="en-US"/>
          </w:rPr>
          <w:delText>.</w:delText>
        </w:r>
      </w:del>
    </w:p>
    <w:p w14:paraId="1148B3DA" w14:textId="255171B5" w:rsidR="008171ED" w:rsidRPr="00A92AF2" w:rsidDel="008D6A15" w:rsidRDefault="008171ED" w:rsidP="008171ED">
      <w:pPr>
        <w:pStyle w:val="EditorsNote"/>
        <w:ind w:left="720" w:firstLine="0"/>
        <w:rPr>
          <w:del w:id="8" w:author="柯小婉" w:date="2020-08-27T00:05:00Z"/>
          <w:lang w:val="en-US"/>
        </w:rPr>
      </w:pPr>
      <w:del w:id="9" w:author="柯小婉" w:date="2020-08-27T00:05:00Z">
        <w:r w:rsidRPr="00A92AF2" w:rsidDel="008D6A15">
          <w:rPr>
            <w:lang w:val="en-US"/>
          </w:rPr>
          <w:delText>Editor</w:delText>
        </w:r>
        <w:r w:rsidDel="008D6A15">
          <w:rPr>
            <w:lang w:val="en-US"/>
          </w:rPr>
          <w:delText>'</w:delText>
        </w:r>
        <w:r w:rsidRPr="00A92AF2" w:rsidDel="008D6A15">
          <w:rPr>
            <w:lang w:val="en-US"/>
          </w:rPr>
          <w:delText>s note:</w:delText>
        </w:r>
        <w:r w:rsidRPr="00A92AF2" w:rsidDel="008D6A15">
          <w:rPr>
            <w:lang w:val="en-US"/>
          </w:rPr>
          <w:tab/>
          <w:delText>Whether exposing the Paging Cause in clear poses as security issue will be determined by SA WG3.</w:delText>
        </w:r>
      </w:del>
    </w:p>
    <w:p w14:paraId="2D2859FC" w14:textId="77777777" w:rsidR="005B7B91" w:rsidRDefault="005B7B91" w:rsidP="005B7B91">
      <w:pPr>
        <w:pStyle w:val="Heading1"/>
        <w:numPr>
          <w:ilvl w:val="0"/>
          <w:numId w:val="1"/>
        </w:numPr>
        <w:ind w:left="426" w:hanging="426"/>
      </w:pPr>
      <w:r>
        <w:t>Proposal</w:t>
      </w:r>
    </w:p>
    <w:p w14:paraId="0010DD56" w14:textId="77777777" w:rsidR="00CA7FB8" w:rsidRDefault="00615D89" w:rsidP="008472D0">
      <w:pPr>
        <w:jc w:val="both"/>
        <w:rPr>
          <w:rFonts w:eastAsia="MS Mincho"/>
        </w:rPr>
      </w:pPr>
      <w:r>
        <w:rPr>
          <w:rFonts w:eastAsia="MS Mincho"/>
        </w:rPr>
        <w:t>Its proposed to agre</w:t>
      </w:r>
      <w:r w:rsidR="00460D5D">
        <w:rPr>
          <w:rFonts w:eastAsia="MS Mincho"/>
        </w:rPr>
        <w:t>e below changes to the TR 23.761</w:t>
      </w:r>
    </w:p>
    <w:p w14:paraId="2207D5FB" w14:textId="77777777" w:rsidR="007F3F66" w:rsidRPr="00D062DB" w:rsidRDefault="007F3F66" w:rsidP="007F3F66">
      <w:pPr>
        <w:jc w:val="both"/>
        <w:rPr>
          <w:rFonts w:eastAsia="MS Mincho"/>
          <w:lang w:val="en-US"/>
        </w:rPr>
      </w:pPr>
    </w:p>
    <w:p w14:paraId="21A8B855" w14:textId="77777777" w:rsidR="003B7A6F" w:rsidRPr="00A92AF2" w:rsidRDefault="003B7A6F" w:rsidP="003B7A6F">
      <w:pPr>
        <w:pStyle w:val="Heading2"/>
        <w:rPr>
          <w:lang w:val="en-US"/>
        </w:rPr>
      </w:pPr>
      <w:bookmarkStart w:id="10" w:name="_Toc26520138"/>
      <w:bookmarkStart w:id="11" w:name="_Toc26530876"/>
      <w:bookmarkStart w:id="12" w:name="_Toc26530926"/>
      <w:bookmarkStart w:id="13" w:name="_Toc26530975"/>
      <w:bookmarkStart w:id="14" w:name="_Toc30685082"/>
      <w:bookmarkStart w:id="15" w:name="_Toc31014357"/>
      <w:bookmarkStart w:id="16" w:name="_Toc31109398"/>
      <w:bookmarkStart w:id="17" w:name="_Toc31109468"/>
      <w:bookmarkStart w:id="18" w:name="_Toc31109559"/>
      <w:bookmarkStart w:id="19" w:name="_Toc43819872"/>
      <w:bookmarkStart w:id="20" w:name="_Toc43882354"/>
      <w:bookmarkStart w:id="21" w:name="_Toc43882528"/>
      <w:r w:rsidRPr="00A92AF2">
        <w:rPr>
          <w:lang w:val="en-US" w:eastAsia="zh-CN"/>
        </w:rPr>
        <w:t>6.1</w:t>
      </w:r>
      <w:r w:rsidRPr="00A92AF2">
        <w:rPr>
          <w:lang w:val="en-US" w:eastAsia="ko-KR"/>
        </w:rPr>
        <w:tab/>
      </w:r>
      <w:r w:rsidRPr="00A92AF2">
        <w:rPr>
          <w:lang w:val="en-US"/>
        </w:rPr>
        <w:t>Solution</w:t>
      </w:r>
      <w:r w:rsidRPr="00A92AF2">
        <w:rPr>
          <w:lang w:val="en-US" w:eastAsia="zh-CN"/>
        </w:rPr>
        <w:t xml:space="preserve"> #1</w:t>
      </w:r>
      <w:r w:rsidRPr="00A92AF2">
        <w:rPr>
          <w:lang w:val="en-US"/>
        </w:rPr>
        <w:t>: Handling of MT service with Paging Cause</w:t>
      </w:r>
      <w:bookmarkEnd w:id="10"/>
      <w:bookmarkEnd w:id="11"/>
      <w:bookmarkEnd w:id="12"/>
      <w:bookmarkEnd w:id="13"/>
      <w:bookmarkEnd w:id="14"/>
      <w:bookmarkEnd w:id="15"/>
      <w:bookmarkEnd w:id="16"/>
      <w:bookmarkEnd w:id="17"/>
      <w:bookmarkEnd w:id="18"/>
      <w:bookmarkEnd w:id="19"/>
      <w:bookmarkEnd w:id="20"/>
      <w:bookmarkEnd w:id="21"/>
    </w:p>
    <w:p w14:paraId="60B45431" w14:textId="77777777" w:rsidR="003B7A6F" w:rsidRPr="00A92AF2" w:rsidRDefault="003B7A6F" w:rsidP="003B7A6F">
      <w:pPr>
        <w:pStyle w:val="Heading3"/>
        <w:rPr>
          <w:lang w:val="en-US"/>
        </w:rPr>
      </w:pPr>
      <w:bookmarkStart w:id="22" w:name="_Toc26520139"/>
      <w:bookmarkStart w:id="23" w:name="_Toc26530877"/>
      <w:bookmarkStart w:id="24" w:name="_Toc26530927"/>
      <w:bookmarkStart w:id="25" w:name="_Toc26530976"/>
      <w:bookmarkStart w:id="26" w:name="_Toc30685083"/>
      <w:bookmarkStart w:id="27" w:name="_Toc31014358"/>
      <w:bookmarkStart w:id="28" w:name="_Toc31109399"/>
      <w:bookmarkStart w:id="29" w:name="_Toc31109469"/>
      <w:bookmarkStart w:id="30" w:name="_Toc31109560"/>
      <w:bookmarkStart w:id="31" w:name="_Toc43819873"/>
      <w:bookmarkStart w:id="32" w:name="_Toc43882355"/>
      <w:bookmarkStart w:id="33" w:name="_Toc43882529"/>
      <w:r w:rsidRPr="00A92AF2">
        <w:rPr>
          <w:lang w:val="en-US"/>
        </w:rPr>
        <w:t>6.1.1</w:t>
      </w:r>
      <w:r w:rsidRPr="00A92AF2">
        <w:rPr>
          <w:lang w:val="en-US"/>
        </w:rPr>
        <w:tab/>
        <w:t>Introduction</w:t>
      </w:r>
      <w:bookmarkEnd w:id="22"/>
      <w:bookmarkEnd w:id="23"/>
      <w:bookmarkEnd w:id="24"/>
      <w:bookmarkEnd w:id="25"/>
      <w:bookmarkEnd w:id="26"/>
      <w:bookmarkEnd w:id="27"/>
      <w:bookmarkEnd w:id="28"/>
      <w:bookmarkEnd w:id="29"/>
      <w:bookmarkEnd w:id="30"/>
      <w:bookmarkEnd w:id="31"/>
      <w:bookmarkEnd w:id="32"/>
      <w:bookmarkEnd w:id="33"/>
    </w:p>
    <w:p w14:paraId="010EC84D" w14:textId="77777777" w:rsidR="003B7A6F" w:rsidRPr="00A92AF2" w:rsidRDefault="003B7A6F" w:rsidP="003B7A6F">
      <w:pPr>
        <w:rPr>
          <w:lang w:val="en-US" w:eastAsia="zh-CN"/>
        </w:rPr>
      </w:pPr>
      <w:r w:rsidRPr="00A92AF2">
        <w:rPr>
          <w:lang w:val="en-US" w:eastAsia="zh-CN"/>
        </w:rPr>
        <w:t xml:space="preserve">The solution applies to Key Issue #1 </w:t>
      </w:r>
      <w:r>
        <w:rPr>
          <w:lang w:val="en-US" w:eastAsia="zh-CN"/>
        </w:rPr>
        <w:t>"</w:t>
      </w:r>
      <w:r w:rsidRPr="00A92AF2">
        <w:rPr>
          <w:lang w:val="en-US" w:eastAsia="zh-CN"/>
        </w:rPr>
        <w:t>Handling of MT service</w:t>
      </w:r>
      <w:r>
        <w:rPr>
          <w:lang w:val="en-US" w:eastAsia="zh-CN"/>
        </w:rPr>
        <w:t>"</w:t>
      </w:r>
      <w:r w:rsidRPr="00A92AF2">
        <w:rPr>
          <w:lang w:val="en-US" w:eastAsia="zh-CN"/>
        </w:rPr>
        <w:t>.</w:t>
      </w:r>
    </w:p>
    <w:p w14:paraId="2F26E60D" w14:textId="77777777" w:rsidR="003B7A6F" w:rsidRPr="00A92AF2" w:rsidRDefault="003B7A6F" w:rsidP="003B7A6F">
      <w:pPr>
        <w:rPr>
          <w:lang w:val="en-US" w:eastAsia="zh-CN"/>
        </w:rPr>
      </w:pPr>
      <w:r w:rsidRPr="00A92AF2">
        <w:rPr>
          <w:lang w:val="en-US" w:eastAsia="zh-CN"/>
        </w:rPr>
        <w:t xml:space="preserve">The solution applies to both 5GS (UE in either CM_IDLE or </w:t>
      </w:r>
      <w:proofErr w:type="spellStart"/>
      <w:r w:rsidRPr="00A92AF2">
        <w:rPr>
          <w:lang w:val="en-US" w:eastAsia="zh-CN"/>
        </w:rPr>
        <w:t>RRC_Inactive</w:t>
      </w:r>
      <w:proofErr w:type="spellEnd"/>
      <w:r w:rsidRPr="00A92AF2">
        <w:rPr>
          <w:lang w:val="en-US" w:eastAsia="zh-CN"/>
        </w:rPr>
        <w:t xml:space="preserve"> state) and EPS (UE in CM_IDLE state only).</w:t>
      </w:r>
    </w:p>
    <w:p w14:paraId="02543D6B" w14:textId="77777777" w:rsidR="003B7A6F" w:rsidRPr="00A92AF2" w:rsidRDefault="003B7A6F" w:rsidP="003B7A6F">
      <w:pPr>
        <w:pStyle w:val="Heading3"/>
        <w:rPr>
          <w:lang w:val="en-US"/>
        </w:rPr>
      </w:pPr>
      <w:bookmarkStart w:id="34" w:name="_Toc26520140"/>
      <w:bookmarkStart w:id="35" w:name="_Toc26530878"/>
      <w:bookmarkStart w:id="36" w:name="_Toc26530928"/>
      <w:bookmarkStart w:id="37" w:name="_Toc26530977"/>
      <w:bookmarkStart w:id="38" w:name="_Toc30685084"/>
      <w:bookmarkStart w:id="39" w:name="_Toc31014359"/>
      <w:bookmarkStart w:id="40" w:name="_Toc31109400"/>
      <w:bookmarkStart w:id="41" w:name="_Toc31109470"/>
      <w:bookmarkStart w:id="42" w:name="_Toc31109561"/>
      <w:bookmarkStart w:id="43" w:name="_Toc43819874"/>
      <w:bookmarkStart w:id="44" w:name="_Toc43882356"/>
      <w:bookmarkStart w:id="45" w:name="_Toc43882530"/>
      <w:r w:rsidRPr="00A92AF2">
        <w:rPr>
          <w:lang w:val="en-US"/>
        </w:rPr>
        <w:t>6.1.2</w:t>
      </w:r>
      <w:r w:rsidRPr="00A92AF2">
        <w:rPr>
          <w:lang w:val="en-US"/>
        </w:rPr>
        <w:tab/>
        <w:t>Functional Description</w:t>
      </w:r>
      <w:bookmarkEnd w:id="34"/>
      <w:bookmarkEnd w:id="35"/>
      <w:bookmarkEnd w:id="36"/>
      <w:bookmarkEnd w:id="37"/>
      <w:bookmarkEnd w:id="38"/>
      <w:bookmarkEnd w:id="39"/>
      <w:bookmarkEnd w:id="40"/>
      <w:bookmarkEnd w:id="41"/>
      <w:bookmarkEnd w:id="42"/>
      <w:bookmarkEnd w:id="43"/>
      <w:bookmarkEnd w:id="44"/>
      <w:bookmarkEnd w:id="45"/>
    </w:p>
    <w:p w14:paraId="74C4F5CA" w14:textId="77777777" w:rsidR="003B7A6F" w:rsidRPr="00A92AF2" w:rsidRDefault="003B7A6F" w:rsidP="003B7A6F">
      <w:pPr>
        <w:rPr>
          <w:lang w:val="en-US" w:eastAsia="zh-CN"/>
        </w:rPr>
      </w:pPr>
      <w:r w:rsidRPr="00A92AF2">
        <w:rPr>
          <w:lang w:val="en-US" w:eastAsia="zh-CN"/>
        </w:rPr>
        <w:t>The solution is based on a Paging Cause that is delivered to the UE as part of the [</w:t>
      </w:r>
      <w:proofErr w:type="spellStart"/>
      <w:r w:rsidRPr="00A92AF2">
        <w:rPr>
          <w:lang w:val="en-US" w:eastAsia="zh-CN"/>
        </w:rPr>
        <w:t>Uu</w:t>
      </w:r>
      <w:proofErr w:type="spellEnd"/>
      <w:r w:rsidRPr="00A92AF2">
        <w:rPr>
          <w:lang w:val="en-US" w:eastAsia="zh-CN"/>
        </w:rPr>
        <w:t>] Paging message.</w:t>
      </w:r>
    </w:p>
    <w:p w14:paraId="43164C9F" w14:textId="77777777" w:rsidR="003B7A6F" w:rsidRPr="00A92AF2" w:rsidRDefault="003B7A6F" w:rsidP="003B7A6F">
      <w:pPr>
        <w:pStyle w:val="NO"/>
        <w:rPr>
          <w:lang w:val="en-US"/>
        </w:rPr>
      </w:pPr>
      <w:r w:rsidRPr="00A92AF2">
        <w:rPr>
          <w:lang w:val="en-US"/>
        </w:rPr>
        <w:t>NOTE 1:</w:t>
      </w:r>
      <w:r w:rsidRPr="00A92AF2">
        <w:rPr>
          <w:lang w:val="en-US"/>
        </w:rPr>
        <w:tab/>
        <w:t>The granularity of the paging information in the Paging Cause will be coordinated with SA WG1 input, if needed.</w:t>
      </w:r>
    </w:p>
    <w:p w14:paraId="498636DE" w14:textId="77777777" w:rsidR="003B7A6F" w:rsidRPr="00A92AF2" w:rsidRDefault="003B7A6F" w:rsidP="003B7A6F">
      <w:pPr>
        <w:pStyle w:val="NO"/>
        <w:rPr>
          <w:lang w:val="en-US"/>
        </w:rPr>
      </w:pPr>
      <w:r w:rsidRPr="00A92AF2">
        <w:rPr>
          <w:iCs/>
          <w:lang w:val="en-US"/>
        </w:rPr>
        <w:t>NOTE 2:</w:t>
      </w:r>
      <w:r w:rsidRPr="00A92AF2">
        <w:rPr>
          <w:iCs/>
          <w:lang w:val="en-US"/>
        </w:rPr>
        <w:tab/>
        <w:t>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to respond to the paging request.</w:t>
      </w:r>
    </w:p>
    <w:p w14:paraId="3CF3CAF3" w14:textId="77777777" w:rsidR="003B7A6F" w:rsidRPr="00A92AF2" w:rsidRDefault="003B7A6F" w:rsidP="003B7A6F">
      <w:pPr>
        <w:pStyle w:val="NO"/>
        <w:rPr>
          <w:lang w:val="en-US"/>
        </w:rPr>
      </w:pPr>
      <w:r w:rsidRPr="00A92AF2">
        <w:rPr>
          <w:lang w:val="en-US"/>
        </w:rPr>
        <w:t>NOTE y:</w:t>
      </w:r>
      <w:r w:rsidRPr="00A92AF2">
        <w:rPr>
          <w:lang w:val="en-US"/>
        </w:rPr>
        <w:tab/>
        <w:t xml:space="preserve">In this release, </w:t>
      </w:r>
      <w:r w:rsidRPr="00A92AF2">
        <w:rPr>
          <w:lang w:val="en-US" w:eastAsia="zh-CN"/>
        </w:rPr>
        <w:t>only the operator managed services, e.g. IMS voice, is considered to be indicated in paging cause and</w:t>
      </w:r>
      <w:r w:rsidRPr="00A92AF2">
        <w:rPr>
          <w:lang w:val="en-US"/>
        </w:rPr>
        <w:t xml:space="preserve"> only standardized values are used for the Paging Cause. This does not preclude the use of a specific Paging Cause value for </w:t>
      </w:r>
      <w:r>
        <w:rPr>
          <w:lang w:val="en-US"/>
        </w:rPr>
        <w:t>"</w:t>
      </w:r>
      <w:r w:rsidRPr="00A92AF2">
        <w:rPr>
          <w:lang w:val="en-US"/>
        </w:rPr>
        <w:t>Other</w:t>
      </w:r>
      <w:r>
        <w:rPr>
          <w:lang w:val="en-US"/>
        </w:rPr>
        <w:t>"</w:t>
      </w:r>
      <w:r w:rsidRPr="00A92AF2">
        <w:rPr>
          <w:lang w:val="en-US"/>
        </w:rPr>
        <w:t xml:space="preserve"> services.</w:t>
      </w:r>
    </w:p>
    <w:p w14:paraId="6FBDA01F" w14:textId="77777777" w:rsidR="003B7A6F" w:rsidRPr="00A92AF2" w:rsidRDefault="003B7A6F" w:rsidP="003B7A6F">
      <w:pPr>
        <w:rPr>
          <w:lang w:val="en-US" w:eastAsia="zh-CN"/>
        </w:rPr>
      </w:pPr>
      <w:r w:rsidRPr="00A92AF2">
        <w:rPr>
          <w:lang w:val="en-US" w:eastAsia="zh-CN"/>
        </w:rPr>
        <w:t>For a UE in CM_IDLE state:</w:t>
      </w:r>
    </w:p>
    <w:p w14:paraId="58B4A8EA" w14:textId="77777777" w:rsidR="003B7A6F" w:rsidRPr="00A92AF2" w:rsidRDefault="003B7A6F" w:rsidP="003B7A6F">
      <w:pPr>
        <w:pStyle w:val="B1"/>
        <w:rPr>
          <w:lang w:val="en-US"/>
        </w:rPr>
      </w:pPr>
      <w:r w:rsidRPr="00A92AF2">
        <w:rPr>
          <w:lang w:val="en-US" w:eastAsia="zh-CN"/>
        </w:rPr>
        <w:t>-</w:t>
      </w:r>
      <w:r w:rsidRPr="00A92AF2">
        <w:rPr>
          <w:lang w:val="en-US" w:eastAsia="zh-CN"/>
        </w:rPr>
        <w:tab/>
        <w:t xml:space="preserve">For MT user plane traffic as part of the Network Triggered Service Request procedure, and if Paging Policy Differentiation (PPD) applies, the SMF determines Paging Policy Indicator (PPI) and optionally determines a Paging Cause value based on the DSCP received from the UPF. </w:t>
      </w:r>
      <w:r w:rsidRPr="00A92AF2">
        <w:rPr>
          <w:lang w:val="en-US"/>
        </w:rPr>
        <w:t>The SMF includes the Paging Cause, along with the PPI, the ARP and the 5QI of the corresponding QoS Flow, in the N11 message sent to the AMF. The AMF uses this information to derive a paging strategy and sends paging messages to NG-RAN over N2. The AMF shall forward the Paging Cause in the PAGING message to NG-RAN if it was received from the SMF.</w:t>
      </w:r>
    </w:p>
    <w:p w14:paraId="25C10954" w14:textId="77777777" w:rsidR="003B7A6F" w:rsidRPr="00A92AF2" w:rsidRDefault="003B7A6F" w:rsidP="003B7A6F">
      <w:pPr>
        <w:pStyle w:val="EditorsNote"/>
        <w:rPr>
          <w:lang w:val="en-US"/>
        </w:rPr>
      </w:pPr>
      <w:r w:rsidRPr="00A92AF2">
        <w:rPr>
          <w:lang w:val="en-US"/>
        </w:rPr>
        <w:t>Editor</w:t>
      </w:r>
      <w:r>
        <w:rPr>
          <w:lang w:val="en-US"/>
        </w:rPr>
        <w:t>'</w:t>
      </w:r>
      <w:r w:rsidRPr="00A92AF2">
        <w:rPr>
          <w:lang w:val="en-US"/>
        </w:rPr>
        <w:t>s note:</w:t>
      </w:r>
      <w:r w:rsidRPr="00A92AF2">
        <w:rPr>
          <w:lang w:val="en-US"/>
        </w:rPr>
        <w:tab/>
        <w:t>Whether exposing the Paging Cause in clear poses as security issue will be determined by SA WG3.</w:t>
      </w:r>
    </w:p>
    <w:p w14:paraId="798F99B4" w14:textId="77777777" w:rsidR="003B7A6F" w:rsidRPr="00A92AF2" w:rsidRDefault="003B7A6F" w:rsidP="003B7A6F">
      <w:pPr>
        <w:pStyle w:val="NO"/>
        <w:rPr>
          <w:lang w:val="en-US"/>
        </w:rPr>
      </w:pPr>
      <w:r w:rsidRPr="00A92AF2">
        <w:rPr>
          <w:lang w:val="en-US"/>
        </w:rPr>
        <w:t>NOTE:</w:t>
      </w:r>
      <w:r w:rsidRPr="00A92AF2">
        <w:rPr>
          <w:lang w:val="en-US"/>
        </w:rPr>
        <w:tab/>
        <w:t>It will be determined whether the Paging Cause can be used only for UEs that have requested MUSIM assistance or unconditionally.</w:t>
      </w:r>
    </w:p>
    <w:p w14:paraId="15088574" w14:textId="77777777" w:rsidR="003B7A6F" w:rsidRPr="00A92AF2" w:rsidRDefault="003B7A6F" w:rsidP="003B7A6F">
      <w:pPr>
        <w:pStyle w:val="B1"/>
        <w:rPr>
          <w:lang w:val="en-US"/>
        </w:rPr>
      </w:pPr>
      <w:r w:rsidRPr="00A92AF2">
        <w:rPr>
          <w:lang w:val="en-US"/>
        </w:rPr>
        <w:t>-</w:t>
      </w:r>
      <w:r w:rsidRPr="00A92AF2">
        <w:rPr>
          <w:lang w:val="en-US"/>
        </w:rPr>
        <w:tab/>
        <w:t>For MT control plane traffic (e.g. MT SMS over NAS, or NAS signaling) the AMF derives the paging strategy and Paging Cause based on the type of MT control plane traffic and forwards the Paging Cause in the PAGING message to NG-RAN.</w:t>
      </w:r>
    </w:p>
    <w:p w14:paraId="02F47EBF" w14:textId="77777777" w:rsidR="003B7A6F" w:rsidRPr="00A92AF2" w:rsidRDefault="003B7A6F" w:rsidP="003B7A6F">
      <w:pPr>
        <w:rPr>
          <w:lang w:val="en-US" w:eastAsia="zh-CN"/>
        </w:rPr>
      </w:pPr>
      <w:r w:rsidRPr="00A92AF2">
        <w:rPr>
          <w:lang w:val="en-US" w:eastAsia="zh-CN"/>
        </w:rPr>
        <w:t xml:space="preserve">For a UE in </w:t>
      </w:r>
      <w:proofErr w:type="spellStart"/>
      <w:r w:rsidRPr="00A92AF2">
        <w:rPr>
          <w:lang w:val="en-US" w:eastAsia="zh-CN"/>
        </w:rPr>
        <w:t>RRC_Inactive</w:t>
      </w:r>
      <w:proofErr w:type="spellEnd"/>
      <w:r w:rsidRPr="00A92AF2">
        <w:rPr>
          <w:lang w:val="en-US" w:eastAsia="zh-CN"/>
        </w:rPr>
        <w:t xml:space="preserve"> state:</w:t>
      </w:r>
    </w:p>
    <w:p w14:paraId="78AF236D" w14:textId="77777777" w:rsidR="003B7A6F" w:rsidRPr="00A92AF2" w:rsidRDefault="003B7A6F" w:rsidP="003B7A6F">
      <w:pPr>
        <w:pStyle w:val="B1"/>
        <w:rPr>
          <w:lang w:val="en-US" w:eastAsia="zh-CN"/>
        </w:rPr>
      </w:pPr>
      <w:r w:rsidRPr="00A92AF2">
        <w:rPr>
          <w:lang w:val="en-US"/>
        </w:rPr>
        <w:t>-</w:t>
      </w:r>
      <w:r w:rsidRPr="00A92AF2">
        <w:rPr>
          <w:lang w:val="en-US"/>
        </w:rPr>
        <w:tab/>
        <w:t xml:space="preserve">For MT user plane traffic the SMF instructs the UPF to detect the DSCP in the TOS (IPv4) / TC (IPv6) value in the IP header of the DL PDU and to transfer the corresponding PPI and optionally the Paging Cause in the CN tunnel header (by using a FAR with the PPI and Paging Cause value). The NG-RAN can then utilize the PPI received in the CN tunnel header of an incoming DL PDU in order to apply the corresponding paging policy for </w:t>
      </w:r>
      <w:r w:rsidRPr="00A92AF2">
        <w:rPr>
          <w:lang w:val="en-US"/>
        </w:rPr>
        <w:lastRenderedPageBreak/>
        <w:t>the case the UE needs to be paged when in RRC Inactive state. If the Paging Cause was included in the CN tunnel header of an incoming DL PDU the NG-RAN forwards the Paging Cause to the UE for the case the UE needs to be paged when in RRC Inactive state.</w:t>
      </w:r>
      <w:r w:rsidRPr="00A92AF2">
        <w:rPr>
          <w:lang w:val="en-US" w:eastAsia="zh-CN"/>
        </w:rPr>
        <w:t xml:space="preserve"> </w:t>
      </w:r>
    </w:p>
    <w:p w14:paraId="71EEF5B9" w14:textId="77777777" w:rsidR="003B7A6F" w:rsidRPr="00A92AF2" w:rsidRDefault="003B7A6F" w:rsidP="003B7A6F">
      <w:pPr>
        <w:pStyle w:val="NO"/>
        <w:rPr>
          <w:lang w:val="en-US"/>
        </w:rPr>
      </w:pPr>
      <w:r w:rsidRPr="00A92AF2">
        <w:rPr>
          <w:lang w:val="en-US"/>
        </w:rPr>
        <w:t>NOTE 3:</w:t>
      </w:r>
      <w:r w:rsidRPr="00A92AF2">
        <w:rPr>
          <w:lang w:val="en-US"/>
        </w:rPr>
        <w:tab/>
        <w:t>The Paging Cause is included in the CN tunnel header in all data packets.</w:t>
      </w:r>
    </w:p>
    <w:p w14:paraId="7755A4FA" w14:textId="77777777" w:rsidR="003B7A6F" w:rsidRPr="00A92AF2" w:rsidRDefault="003B7A6F" w:rsidP="003B7A6F">
      <w:pPr>
        <w:pStyle w:val="B1"/>
        <w:rPr>
          <w:lang w:val="en-US"/>
        </w:rPr>
      </w:pPr>
      <w:r w:rsidRPr="00A92AF2">
        <w:rPr>
          <w:lang w:val="en-US"/>
        </w:rPr>
        <w:t>-</w:t>
      </w:r>
      <w:r w:rsidRPr="00A92AF2">
        <w:rPr>
          <w:lang w:val="en-US"/>
        </w:rPr>
        <w:tab/>
        <w:t xml:space="preserve">Alternatively, the </w:t>
      </w:r>
      <w:r w:rsidRPr="00A92AF2">
        <w:rPr>
          <w:lang w:val="en-US" w:eastAsia="zh-CN"/>
        </w:rPr>
        <w:t>NG-RAN determines the Paging Cause based on specific 5QI (i.e. 5QI=1 or 5) of the QoS flows for the downlink data packet.</w:t>
      </w:r>
    </w:p>
    <w:p w14:paraId="2BA704E1" w14:textId="77777777" w:rsidR="003B7A6F" w:rsidRPr="00A92AF2" w:rsidRDefault="003B7A6F" w:rsidP="003B7A6F">
      <w:pPr>
        <w:pStyle w:val="EditorsNote"/>
        <w:rPr>
          <w:lang w:val="en-US"/>
        </w:rPr>
      </w:pPr>
      <w:r w:rsidRPr="00A92AF2">
        <w:rPr>
          <w:lang w:val="en-US"/>
        </w:rPr>
        <w:t>Editor</w:t>
      </w:r>
      <w:r>
        <w:rPr>
          <w:lang w:val="en-US"/>
        </w:rPr>
        <w:t>'</w:t>
      </w:r>
      <w:r w:rsidRPr="00A92AF2">
        <w:rPr>
          <w:lang w:val="en-US"/>
        </w:rPr>
        <w:t>s note:</w:t>
      </w:r>
      <w:r>
        <w:rPr>
          <w:lang w:val="en-US"/>
        </w:rPr>
        <w:tab/>
      </w:r>
      <w:r w:rsidRPr="00A92AF2">
        <w:rPr>
          <w:lang w:val="en-US"/>
        </w:rPr>
        <w:t xml:space="preserve">Since all the IMS </w:t>
      </w:r>
      <w:proofErr w:type="spellStart"/>
      <w:r w:rsidRPr="00A92AF2">
        <w:rPr>
          <w:lang w:val="en-US"/>
        </w:rPr>
        <w:t>signalling</w:t>
      </w:r>
      <w:proofErr w:type="spellEnd"/>
      <w:r w:rsidRPr="00A92AF2">
        <w:rPr>
          <w:lang w:val="en-US"/>
        </w:rPr>
        <w:t xml:space="preserve"> is transmi</w:t>
      </w:r>
      <w:r>
        <w:rPr>
          <w:lang w:val="en-US"/>
        </w:rPr>
        <w:t>t</w:t>
      </w:r>
      <w:r w:rsidRPr="00A92AF2">
        <w:rPr>
          <w:lang w:val="en-US"/>
        </w:rPr>
        <w:t>ted in specific QoS Flow, it is FFS whether specif</w:t>
      </w:r>
      <w:r>
        <w:rPr>
          <w:lang w:val="en-US"/>
        </w:rPr>
        <w:t>i</w:t>
      </w:r>
      <w:r w:rsidRPr="00A92AF2">
        <w:rPr>
          <w:lang w:val="en-US"/>
        </w:rPr>
        <w:t>c 5QI value can be used to determine the paging cause for voice service.</w:t>
      </w:r>
    </w:p>
    <w:p w14:paraId="41730188" w14:textId="77777777" w:rsidR="003B7A6F" w:rsidRPr="00A92AF2" w:rsidDel="0027395E" w:rsidRDefault="003B7A6F" w:rsidP="003B7A6F">
      <w:pPr>
        <w:pStyle w:val="EditorsNote"/>
        <w:rPr>
          <w:del w:id="46" w:author="Lalit Kumar/Standards /SRI-Bangalore/Staff Engineer/삼성전자" w:date="2020-07-31T10:10:00Z"/>
          <w:lang w:val="en-US"/>
        </w:rPr>
      </w:pPr>
      <w:del w:id="47" w:author="Lalit Kumar/Standards /SRI-Bangalore/Staff Engineer/삼성전자" w:date="2020-07-31T10:10:00Z">
        <w:r w:rsidRPr="00A92AF2" w:rsidDel="0027395E">
          <w:rPr>
            <w:lang w:val="en-US"/>
          </w:rPr>
          <w:delText>Editor</w:delText>
        </w:r>
        <w:r w:rsidDel="0027395E">
          <w:rPr>
            <w:lang w:val="en-US"/>
          </w:rPr>
          <w:delText>'</w:delText>
        </w:r>
        <w:r w:rsidRPr="00A92AF2" w:rsidDel="0027395E">
          <w:rPr>
            <w:lang w:val="en-US"/>
          </w:rPr>
          <w:delText>s note:</w:delText>
        </w:r>
        <w:r w:rsidRPr="00A92AF2" w:rsidDel="0027395E">
          <w:rPr>
            <w:lang w:val="en-US"/>
          </w:rPr>
          <w:tab/>
          <w:delText xml:space="preserve">It is FFS whether there is a need to support the Paging Cause for UE in RRC_Inactive. There is a dependency with the key issue on </w:delText>
        </w:r>
        <w:r w:rsidDel="0027395E">
          <w:rPr>
            <w:lang w:val="en-US"/>
          </w:rPr>
          <w:delText>"</w:delText>
        </w:r>
        <w:r w:rsidRPr="00A92AF2" w:rsidDel="0027395E">
          <w:rPr>
            <w:lang w:val="en-US"/>
          </w:rPr>
          <w:delText>coordinated leaving</w:delText>
        </w:r>
        <w:r w:rsidDel="0027395E">
          <w:rPr>
            <w:lang w:val="en-US"/>
          </w:rPr>
          <w:delText>"</w:delText>
        </w:r>
        <w:r w:rsidRPr="00A92AF2" w:rsidDel="0027395E">
          <w:rPr>
            <w:lang w:val="en-US"/>
          </w:rPr>
          <w:delText>.</w:delText>
        </w:r>
      </w:del>
    </w:p>
    <w:p w14:paraId="740E976B" w14:textId="77777777" w:rsidR="003B7A6F" w:rsidRPr="00A92AF2" w:rsidRDefault="003B7A6F" w:rsidP="003B7A6F">
      <w:pPr>
        <w:pStyle w:val="B1"/>
        <w:rPr>
          <w:lang w:val="en-US"/>
        </w:rPr>
      </w:pPr>
      <w:r w:rsidRPr="00A92AF2">
        <w:rPr>
          <w:lang w:val="en-US"/>
        </w:rPr>
        <w:t>-</w:t>
      </w:r>
      <w:r w:rsidRPr="00A92AF2">
        <w:rPr>
          <w:lang w:val="en-US"/>
        </w:rPr>
        <w:tab/>
        <w:t>For MT control plane traffic (e.g. MT SMS over NAS, or NAS signaling) the AMF derives the Paging Cause based on the type of MT control plane traffic and forwards the Paging Cause in the DOWNLINK NAS TRANSPORT message to NG-RAN.</w:t>
      </w:r>
    </w:p>
    <w:p w14:paraId="6ED3DBFB" w14:textId="77777777" w:rsidR="003B7A6F" w:rsidRPr="00A92AF2" w:rsidRDefault="003B7A6F" w:rsidP="003B7A6F">
      <w:pPr>
        <w:rPr>
          <w:lang w:val="en-US" w:eastAsia="zh-CN"/>
        </w:rPr>
      </w:pPr>
      <w:r w:rsidRPr="00A92AF2">
        <w:rPr>
          <w:lang w:val="en-US" w:eastAsia="zh-CN"/>
        </w:rPr>
        <w:t>The solution can also be used in EPS with the following changes:</w:t>
      </w:r>
    </w:p>
    <w:p w14:paraId="50AB0C9E"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It applies to UE in CM_IDLE only.</w:t>
      </w:r>
    </w:p>
    <w:p w14:paraId="4D0FDA8C"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AMF, SMF and UPF in the description above are replaced with MME, SGW-C and SGW-U, respectively.</w:t>
      </w:r>
    </w:p>
    <w:p w14:paraId="743FFBD5" w14:textId="77777777" w:rsidR="003B7A6F" w:rsidRPr="00A92AF2" w:rsidRDefault="003B7A6F" w:rsidP="003B7A6F">
      <w:pPr>
        <w:pStyle w:val="Heading3"/>
        <w:rPr>
          <w:lang w:val="en-US"/>
        </w:rPr>
      </w:pPr>
      <w:bookmarkStart w:id="48" w:name="_Toc26520141"/>
      <w:bookmarkStart w:id="49" w:name="_Toc26530879"/>
      <w:bookmarkStart w:id="50" w:name="_Toc26530929"/>
      <w:bookmarkStart w:id="51" w:name="_Toc26530978"/>
      <w:bookmarkStart w:id="52" w:name="_Toc30685085"/>
      <w:bookmarkStart w:id="53" w:name="_Toc31014360"/>
      <w:bookmarkStart w:id="54" w:name="_Toc31109401"/>
      <w:bookmarkStart w:id="55" w:name="_Toc31109471"/>
      <w:bookmarkStart w:id="56" w:name="_Toc31109562"/>
      <w:bookmarkStart w:id="57" w:name="_Toc43819875"/>
      <w:bookmarkStart w:id="58" w:name="_Toc43882357"/>
      <w:bookmarkStart w:id="59" w:name="_Toc43882531"/>
      <w:r w:rsidRPr="00A92AF2">
        <w:rPr>
          <w:lang w:val="en-US"/>
        </w:rPr>
        <w:t>6.1.</w:t>
      </w:r>
      <w:r w:rsidRPr="00A92AF2">
        <w:rPr>
          <w:lang w:val="en-US" w:eastAsia="zh-CN"/>
        </w:rPr>
        <w:t>3</w:t>
      </w:r>
      <w:r w:rsidRPr="00A92AF2">
        <w:rPr>
          <w:lang w:val="en-US"/>
        </w:rPr>
        <w:tab/>
        <w:t>Procedures</w:t>
      </w:r>
      <w:bookmarkEnd w:id="48"/>
      <w:bookmarkEnd w:id="49"/>
      <w:bookmarkEnd w:id="50"/>
      <w:bookmarkEnd w:id="51"/>
      <w:bookmarkEnd w:id="52"/>
      <w:bookmarkEnd w:id="53"/>
      <w:bookmarkEnd w:id="54"/>
      <w:bookmarkEnd w:id="55"/>
      <w:bookmarkEnd w:id="56"/>
      <w:bookmarkEnd w:id="57"/>
      <w:bookmarkEnd w:id="58"/>
      <w:bookmarkEnd w:id="59"/>
    </w:p>
    <w:p w14:paraId="55AD0573" w14:textId="77777777" w:rsidR="003B7A6F" w:rsidRPr="00A92AF2" w:rsidRDefault="003B7A6F" w:rsidP="003B7A6F">
      <w:pPr>
        <w:pStyle w:val="Heading4"/>
        <w:rPr>
          <w:lang w:val="en-US" w:eastAsia="zh-CN"/>
        </w:rPr>
      </w:pPr>
      <w:bookmarkStart w:id="60" w:name="_Toc26530880"/>
      <w:bookmarkStart w:id="61" w:name="_Toc26530930"/>
      <w:bookmarkStart w:id="62" w:name="_Toc26530979"/>
      <w:bookmarkStart w:id="63" w:name="_Toc31109472"/>
      <w:bookmarkStart w:id="64" w:name="_Toc31109563"/>
      <w:bookmarkStart w:id="65" w:name="_Toc43882358"/>
      <w:bookmarkStart w:id="66" w:name="_Toc43882532"/>
      <w:r w:rsidRPr="00A92AF2">
        <w:rPr>
          <w:lang w:val="en-US" w:eastAsia="zh-CN"/>
        </w:rPr>
        <w:t>6.1.3.1</w:t>
      </w:r>
      <w:r w:rsidRPr="00A92AF2">
        <w:rPr>
          <w:lang w:val="en-US" w:eastAsia="zh-CN"/>
        </w:rPr>
        <w:tab/>
        <w:t xml:space="preserve">Handling of MT service with Paging Cause for UE in </w:t>
      </w:r>
      <w:proofErr w:type="spellStart"/>
      <w:r w:rsidRPr="00A92AF2">
        <w:rPr>
          <w:lang w:val="en-US" w:eastAsia="zh-CN"/>
        </w:rPr>
        <w:t>CM_Idle</w:t>
      </w:r>
      <w:proofErr w:type="spellEnd"/>
      <w:r w:rsidRPr="00A92AF2">
        <w:rPr>
          <w:lang w:val="en-US" w:eastAsia="zh-CN"/>
        </w:rPr>
        <w:t xml:space="preserve"> in 5GS</w:t>
      </w:r>
      <w:bookmarkEnd w:id="60"/>
      <w:bookmarkEnd w:id="61"/>
      <w:bookmarkEnd w:id="62"/>
      <w:bookmarkEnd w:id="63"/>
      <w:bookmarkEnd w:id="64"/>
      <w:bookmarkEnd w:id="65"/>
      <w:bookmarkEnd w:id="66"/>
    </w:p>
    <w:p w14:paraId="69B6FC58" w14:textId="77777777" w:rsidR="003B7A6F" w:rsidRPr="00A92AF2" w:rsidRDefault="003B7A6F" w:rsidP="003B7A6F">
      <w:pPr>
        <w:rPr>
          <w:lang w:val="en-US" w:eastAsia="zh-CN"/>
        </w:rPr>
      </w:pPr>
      <w:r w:rsidRPr="00A92AF2">
        <w:rPr>
          <w:lang w:val="en-US" w:eastAsia="zh-CN"/>
        </w:rPr>
        <w:t>The solution has impact on the Network Triggered Service Request procedure in TS</w:t>
      </w:r>
      <w:r>
        <w:rPr>
          <w:lang w:val="en-US" w:eastAsia="zh-CN"/>
        </w:rPr>
        <w:t> </w:t>
      </w:r>
      <w:r w:rsidRPr="00A92AF2">
        <w:rPr>
          <w:lang w:val="en-US" w:eastAsia="zh-CN"/>
        </w:rPr>
        <w:t>23.502</w:t>
      </w:r>
      <w:r>
        <w:rPr>
          <w:lang w:val="en-US" w:eastAsia="zh-CN"/>
        </w:rPr>
        <w:t> </w:t>
      </w:r>
      <w:r w:rsidRPr="00A92AF2">
        <w:rPr>
          <w:lang w:val="en-US" w:eastAsia="zh-CN"/>
        </w:rPr>
        <w:t xml:space="preserve">[6] </w:t>
      </w:r>
      <w:r>
        <w:rPr>
          <w:lang w:val="en-US" w:eastAsia="zh-CN"/>
        </w:rPr>
        <w:t>clause </w:t>
      </w:r>
      <w:r w:rsidRPr="00A92AF2">
        <w:rPr>
          <w:lang w:val="en-US" w:eastAsia="zh-CN"/>
        </w:rPr>
        <w:t>4.2.3.3. The changes relative to the existing procedure are indicated in bold underlined text. Only the impacted steps are shown.</w:t>
      </w:r>
    </w:p>
    <w:bookmarkStart w:id="67" w:name="_MON_1632132928"/>
    <w:bookmarkEnd w:id="67"/>
    <w:p w14:paraId="2BFBA791" w14:textId="77777777" w:rsidR="003B7A6F" w:rsidRPr="00A92AF2" w:rsidRDefault="003B7A6F" w:rsidP="003B7A6F">
      <w:pPr>
        <w:pStyle w:val="TH"/>
        <w:rPr>
          <w:lang w:val="en-US"/>
        </w:rPr>
      </w:pPr>
      <w:r w:rsidRPr="00A92AF2">
        <w:rPr>
          <w:noProof/>
          <w:lang w:val="en-US"/>
        </w:rPr>
        <w:object w:dxaOrig="7843" w:dyaOrig="6521" w14:anchorId="7A393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324.6pt" o:ole="">
            <v:imagedata r:id="rId12" o:title=""/>
          </v:shape>
          <o:OLEObject Type="Embed" ProgID="Word.Picture.8" ShapeID="_x0000_i1025" DrawAspect="Content" ObjectID="_1660109398" r:id="rId13"/>
        </w:object>
      </w:r>
    </w:p>
    <w:p w14:paraId="70583938" w14:textId="77777777" w:rsidR="003B7A6F" w:rsidRPr="00A92AF2" w:rsidRDefault="003B7A6F" w:rsidP="003B7A6F">
      <w:pPr>
        <w:pStyle w:val="TF"/>
        <w:rPr>
          <w:lang w:val="en-US"/>
        </w:rPr>
      </w:pPr>
      <w:r w:rsidRPr="00A92AF2">
        <w:rPr>
          <w:lang w:val="en-US"/>
        </w:rPr>
        <w:t xml:space="preserve">Figure 6.1.3.1-1: Network </w:t>
      </w:r>
      <w:r w:rsidRPr="00A92AF2">
        <w:rPr>
          <w:lang w:val="en-US" w:eastAsia="zh-CN"/>
        </w:rPr>
        <w:t>T</w:t>
      </w:r>
      <w:r w:rsidRPr="00A92AF2">
        <w:rPr>
          <w:lang w:val="en-US"/>
        </w:rPr>
        <w:t xml:space="preserve">riggered Service Request (based on TS 23.502 [6] Figure </w:t>
      </w:r>
      <w:r w:rsidRPr="00A92AF2">
        <w:rPr>
          <w:lang w:val="en-US" w:eastAsia="zh-CN"/>
        </w:rPr>
        <w:t>4</w:t>
      </w:r>
      <w:r w:rsidRPr="00A92AF2">
        <w:rPr>
          <w:lang w:val="en-US"/>
        </w:rPr>
        <w:t>.2.3.3-1)</w:t>
      </w:r>
    </w:p>
    <w:p w14:paraId="0398077E" w14:textId="77777777" w:rsidR="003B7A6F" w:rsidRPr="00A92AF2" w:rsidRDefault="003B7A6F" w:rsidP="003B7A6F">
      <w:pPr>
        <w:pStyle w:val="B1"/>
        <w:rPr>
          <w:i/>
          <w:lang w:val="en-US" w:eastAsia="zh-CN"/>
        </w:rPr>
      </w:pPr>
      <w:r w:rsidRPr="00A92AF2">
        <w:rPr>
          <w:i/>
          <w:lang w:val="en-US" w:eastAsia="zh-CN"/>
        </w:rPr>
        <w:t>2c.</w:t>
      </w:r>
      <w:r w:rsidRPr="00A92AF2">
        <w:rPr>
          <w:i/>
          <w:lang w:val="en-US" w:eastAsia="zh-CN"/>
        </w:rPr>
        <w:tab/>
        <w:t xml:space="preserve">The UPF </w:t>
      </w:r>
      <w:r w:rsidRPr="00A92AF2">
        <w:rPr>
          <w:i/>
          <w:lang w:val="en-US"/>
        </w:rPr>
        <w:t>forwards the downlink data packets towards the SMF if the SMF instructed the UPF to do so (i.e. the SMF will buffer the data packets)</w:t>
      </w:r>
      <w:r w:rsidRPr="00A92AF2">
        <w:rPr>
          <w:i/>
          <w:lang w:val="en-US" w:eastAsia="zh-CN"/>
        </w:rPr>
        <w:t>.</w:t>
      </w:r>
    </w:p>
    <w:p w14:paraId="7A6420D8" w14:textId="77777777" w:rsidR="003B7A6F" w:rsidRPr="00A92AF2" w:rsidRDefault="003B7A6F" w:rsidP="003B7A6F">
      <w:pPr>
        <w:pStyle w:val="B2"/>
        <w:rPr>
          <w:i/>
          <w:lang w:val="en-US"/>
        </w:rPr>
      </w:pPr>
      <w:r w:rsidRPr="00A92AF2">
        <w:rPr>
          <w:i/>
          <w:lang w:val="en-US"/>
        </w:rPr>
        <w:lastRenderedPageBreak/>
        <w:t>-</w:t>
      </w:r>
      <w:r w:rsidRPr="00A92AF2">
        <w:rPr>
          <w:i/>
          <w:lang w:val="en-US"/>
        </w:rPr>
        <w:tab/>
        <w:t xml:space="preserve">If the Paging Policy Differentiation feature is supported by the SMF and if the PDU Session type is IP, the SMF determines the Paging Policy Indicator </w:t>
      </w:r>
      <w:r w:rsidRPr="00A92AF2">
        <w:rPr>
          <w:b/>
          <w:i/>
          <w:u w:val="single"/>
          <w:lang w:val="en-US"/>
        </w:rPr>
        <w:t>and optionally a Paging Cause</w:t>
      </w:r>
      <w:r w:rsidRPr="00A92AF2">
        <w:rPr>
          <w:i/>
          <w:lang w:val="en-US"/>
        </w:rPr>
        <w:t xml:space="preserve"> based on the DSCP in TOS (IPv4) / TC (IPv6) value from the IP header of the received downlink data packet and identifies the corresponding QoS Flow from the QFI of the received DL data packet.</w:t>
      </w:r>
    </w:p>
    <w:p w14:paraId="6E4D07E2" w14:textId="77777777" w:rsidR="003B7A6F" w:rsidRPr="00A92AF2" w:rsidRDefault="003B7A6F" w:rsidP="003B7A6F">
      <w:pPr>
        <w:pStyle w:val="B1"/>
        <w:rPr>
          <w:i/>
          <w:lang w:val="en-US"/>
        </w:rPr>
      </w:pPr>
      <w:r w:rsidRPr="00A92AF2">
        <w:rPr>
          <w:i/>
          <w:lang w:val="en-US"/>
        </w:rPr>
        <w:t>3a.</w:t>
      </w:r>
      <w:r w:rsidRPr="00A92AF2">
        <w:rPr>
          <w:i/>
          <w:lang w:val="en-US"/>
        </w:rPr>
        <w:tab/>
        <w:t xml:space="preserve">[Conditional] SMF to AMF: Namf_Communication_N1N2MessageTransfer (SUPI, PDU Session ID, N1 SM container (SM message), N2 SM information (QFI(s), QoS profile(s), CN N3 Tunnel Info, S-NSSAI), Area of validity for N2 SM information, </w:t>
      </w:r>
      <w:r w:rsidRPr="00A92AF2">
        <w:rPr>
          <w:i/>
          <w:lang w:val="en-US" w:eastAsia="zh-CN"/>
        </w:rPr>
        <w:t xml:space="preserve">ARP, Paging Policy Indicator, </w:t>
      </w:r>
      <w:r w:rsidRPr="00A92AF2">
        <w:rPr>
          <w:b/>
          <w:i/>
          <w:u w:val="single"/>
          <w:lang w:val="en-US" w:eastAsia="zh-CN"/>
        </w:rPr>
        <w:t>Paging Cause</w:t>
      </w:r>
      <w:r w:rsidRPr="00A92AF2">
        <w:rPr>
          <w:i/>
          <w:lang w:val="en-US" w:eastAsia="zh-CN"/>
        </w:rPr>
        <w:t>, 5QI, N1N2TransferFailure Notification Target Address, Extended Buffering support</w:t>
      </w:r>
      <w:r w:rsidRPr="00A92AF2">
        <w:rPr>
          <w:i/>
          <w:lang w:val="en-US"/>
        </w:rPr>
        <w:t>), or NF to AMF: Namf_Communication_N1N2MessageTransfer (SUPI, N1 message).</w:t>
      </w:r>
    </w:p>
    <w:p w14:paraId="1C346E67" w14:textId="77777777" w:rsidR="003B7A6F" w:rsidRPr="00A92AF2" w:rsidRDefault="003B7A6F" w:rsidP="003B7A6F">
      <w:pPr>
        <w:pStyle w:val="B1"/>
        <w:rPr>
          <w:i/>
          <w:lang w:val="en-US"/>
        </w:rPr>
      </w:pPr>
      <w:r w:rsidRPr="00A92AF2">
        <w:rPr>
          <w:i/>
          <w:lang w:val="en-US"/>
        </w:rPr>
        <w:tab/>
        <w:t>[…]</w:t>
      </w:r>
    </w:p>
    <w:p w14:paraId="227C1E4A" w14:textId="77777777" w:rsidR="003B7A6F" w:rsidRPr="00A92AF2" w:rsidRDefault="003B7A6F" w:rsidP="003B7A6F">
      <w:pPr>
        <w:pStyle w:val="B1"/>
        <w:rPr>
          <w:i/>
          <w:lang w:val="en-US"/>
        </w:rPr>
      </w:pPr>
      <w:r w:rsidRPr="00A92AF2">
        <w:rPr>
          <w:i/>
          <w:lang w:val="en-US"/>
        </w:rPr>
        <w:tab/>
        <w:t xml:space="preserve">When supporting Paging Policy Differentiation, the SMF determines the Paging Policy Indicator </w:t>
      </w:r>
      <w:r w:rsidRPr="00A92AF2">
        <w:rPr>
          <w:b/>
          <w:i/>
          <w:u w:val="single"/>
          <w:lang w:val="en-US"/>
        </w:rPr>
        <w:t>and may also determine a Paging Cause</w:t>
      </w:r>
      <w:r w:rsidRPr="00A92AF2">
        <w:rPr>
          <w:i/>
          <w:lang w:val="en-US"/>
        </w:rPr>
        <w:t xml:space="preserve"> related to the downlink data that has been received from the UPF or triggered the Data Notification message, based on the DSCP as described in TS</w:t>
      </w:r>
      <w:r>
        <w:rPr>
          <w:i/>
          <w:lang w:val="en-US"/>
        </w:rPr>
        <w:t> </w:t>
      </w:r>
      <w:r w:rsidRPr="00A92AF2">
        <w:rPr>
          <w:i/>
          <w:lang w:val="en-US"/>
        </w:rPr>
        <w:t>23.501</w:t>
      </w:r>
      <w:r>
        <w:rPr>
          <w:i/>
          <w:lang w:val="en-US"/>
        </w:rPr>
        <w:t> </w:t>
      </w:r>
      <w:r w:rsidRPr="00A92AF2">
        <w:rPr>
          <w:i/>
          <w:lang w:val="en-US"/>
        </w:rPr>
        <w:t xml:space="preserve">[4] </w:t>
      </w:r>
      <w:r>
        <w:rPr>
          <w:i/>
          <w:lang w:val="en-US"/>
        </w:rPr>
        <w:t>clause </w:t>
      </w:r>
      <w:r w:rsidRPr="00A92AF2">
        <w:rPr>
          <w:i/>
          <w:lang w:val="en-US"/>
        </w:rPr>
        <w:t xml:space="preserve">5.4.3, and indicates the Paging Policy Indicator </w:t>
      </w:r>
      <w:r w:rsidRPr="00A92AF2">
        <w:rPr>
          <w:b/>
          <w:i/>
          <w:u w:val="single"/>
          <w:lang w:val="en-US"/>
        </w:rPr>
        <w:t>and the Paging Cause</w:t>
      </w:r>
      <w:r w:rsidRPr="00A92AF2">
        <w:rPr>
          <w:i/>
          <w:lang w:val="en-US"/>
        </w:rPr>
        <w:t xml:space="preserve"> in the Namf_Communication_N1N2MessageTransfer.</w:t>
      </w:r>
    </w:p>
    <w:p w14:paraId="0EA2D18E" w14:textId="77777777" w:rsidR="003B7A6F" w:rsidRPr="00A92AF2" w:rsidRDefault="003B7A6F" w:rsidP="003B7A6F">
      <w:pPr>
        <w:pStyle w:val="B1"/>
        <w:rPr>
          <w:i/>
          <w:lang w:val="en-US"/>
        </w:rPr>
      </w:pPr>
      <w:r w:rsidRPr="00A92AF2">
        <w:rPr>
          <w:i/>
          <w:lang w:val="en-US"/>
        </w:rPr>
        <w:t>4b.</w:t>
      </w:r>
      <w:r w:rsidRPr="00A92AF2">
        <w:rPr>
          <w:i/>
          <w:lang w:val="en-US"/>
        </w:rPr>
        <w:tab/>
        <w:t xml:space="preserve">[Conditional] If the UE is in CM-IDLE state in 3GPP access </w:t>
      </w:r>
      <w:r w:rsidRPr="00A92AF2">
        <w:rPr>
          <w:i/>
          <w:lang w:val="en-US" w:eastAsia="zh-CN"/>
        </w:rPr>
        <w:t>and the PDU Session ID received from the SMF in step 3a has been associated with 3GPP access</w:t>
      </w:r>
      <w:r w:rsidRPr="00A92AF2">
        <w:rPr>
          <w:i/>
          <w:lang w:val="en-US"/>
        </w:rPr>
        <w:t xml:space="preserve"> and based on local policy the AMF decides to notify the UE through 3GPP access even when UE is in CM-CONNECTED state</w:t>
      </w:r>
      <w:r w:rsidRPr="00A92AF2">
        <w:rPr>
          <w:i/>
          <w:lang w:val="en-US" w:eastAsia="ko-KR"/>
        </w:rPr>
        <w:t xml:space="preserve"> for</w:t>
      </w:r>
      <w:r w:rsidRPr="00A92AF2">
        <w:rPr>
          <w:i/>
          <w:lang w:val="en-US"/>
        </w:rPr>
        <w:t xml:space="preserve"> non-3GPP</w:t>
      </w:r>
      <w:r w:rsidRPr="00A92AF2">
        <w:rPr>
          <w:i/>
          <w:lang w:val="en-US" w:eastAsia="ko-KR"/>
        </w:rPr>
        <w:t xml:space="preserve"> access</w:t>
      </w:r>
      <w:r w:rsidRPr="00A92AF2">
        <w:rPr>
          <w:i/>
          <w:lang w:val="en-US"/>
        </w:rPr>
        <w:t xml:space="preserve">, the AMF may send a Paging message to NG-RAN node(s) via 3GPP access </w:t>
      </w:r>
      <w:r w:rsidRPr="00A92AF2">
        <w:rPr>
          <w:b/>
          <w:i/>
          <w:u w:val="single"/>
          <w:lang w:val="en-US"/>
        </w:rPr>
        <w:t>including the Paging Cause</w:t>
      </w:r>
      <w:r w:rsidRPr="00A92AF2">
        <w:rPr>
          <w:i/>
          <w:lang w:val="en-US"/>
        </w:rPr>
        <w:t>.</w:t>
      </w:r>
    </w:p>
    <w:p w14:paraId="174DF1CE" w14:textId="77777777" w:rsidR="003B7A6F" w:rsidRPr="00A92AF2" w:rsidRDefault="003B7A6F" w:rsidP="003B7A6F">
      <w:pPr>
        <w:pStyle w:val="B1"/>
        <w:rPr>
          <w:i/>
          <w:lang w:val="en-US"/>
        </w:rPr>
      </w:pPr>
      <w:r w:rsidRPr="00A92AF2">
        <w:rPr>
          <w:i/>
          <w:lang w:val="en-US"/>
        </w:rPr>
        <w:t>4c.</w:t>
      </w:r>
      <w:r w:rsidRPr="00A92AF2">
        <w:rPr>
          <w:i/>
          <w:lang w:val="en-US"/>
        </w:rPr>
        <w:tab/>
      </w:r>
      <w:r w:rsidRPr="00A92AF2">
        <w:rPr>
          <w:rFonts w:eastAsia="Batang"/>
          <w:i/>
          <w:lang w:val="en-US"/>
        </w:rPr>
        <w:t>If the UE is simultaneously registered over 3GPP and non-3GPP accesses in the same PLMN</w:t>
      </w:r>
      <w:r w:rsidRPr="00A92AF2">
        <w:rPr>
          <w:rFonts w:eastAsia="Batang"/>
          <w:i/>
          <w:lang w:val="en-US" w:eastAsia="ko-KR"/>
        </w:rPr>
        <w:t xml:space="preserve">, and </w:t>
      </w:r>
      <w:r w:rsidRPr="00A92AF2">
        <w:rPr>
          <w:i/>
          <w:lang w:val="en-US"/>
        </w:rPr>
        <w:t xml:space="preserve">the UE is in CM-CONNECTED state </w:t>
      </w:r>
      <w:r w:rsidRPr="00A92AF2">
        <w:rPr>
          <w:i/>
          <w:lang w:val="en-US" w:eastAsia="ko-KR"/>
        </w:rPr>
        <w:t>for</w:t>
      </w:r>
      <w:r w:rsidRPr="00A92AF2">
        <w:rPr>
          <w:i/>
          <w:lang w:val="en-US"/>
        </w:rPr>
        <w:t xml:space="preserve"> </w:t>
      </w:r>
      <w:r w:rsidRPr="00A92AF2">
        <w:rPr>
          <w:i/>
          <w:lang w:val="en-US" w:eastAsia="ko-KR"/>
        </w:rPr>
        <w:t>non-</w:t>
      </w:r>
      <w:r w:rsidRPr="00A92AF2">
        <w:rPr>
          <w:i/>
          <w:lang w:val="en-US"/>
        </w:rPr>
        <w:t>3GPP access and in CM-IDLE for 3GPP access</w:t>
      </w:r>
      <w:r w:rsidRPr="00A92AF2">
        <w:rPr>
          <w:i/>
          <w:lang w:val="en-US" w:eastAsia="ko-KR"/>
        </w:rPr>
        <w:t xml:space="preserve">, </w:t>
      </w:r>
      <w:r w:rsidRPr="00A92AF2">
        <w:rPr>
          <w:b/>
          <w:i/>
          <w:lang w:val="en-US"/>
        </w:rPr>
        <w:t>the AMF may decide to send the NAS Notification message containing the 3GPP Access Type to the UE</w:t>
      </w:r>
      <w:r w:rsidRPr="00A92AF2">
        <w:rPr>
          <w:b/>
          <w:i/>
          <w:lang w:val="en-US" w:eastAsia="ko-KR"/>
        </w:rPr>
        <w:t xml:space="preserve"> over non-3GPP access</w:t>
      </w:r>
      <w:r w:rsidRPr="00A92AF2">
        <w:rPr>
          <w:b/>
          <w:i/>
          <w:lang w:val="en-US"/>
        </w:rPr>
        <w:t xml:space="preserve"> including the Paging Cause</w:t>
      </w:r>
      <w:r w:rsidRPr="00A92AF2">
        <w:rPr>
          <w:i/>
          <w:lang w:val="en-US"/>
        </w:rPr>
        <w:t>.</w:t>
      </w:r>
    </w:p>
    <w:p w14:paraId="24422EAD" w14:textId="77777777" w:rsidR="003B7A6F" w:rsidRPr="00A92AF2" w:rsidRDefault="003B7A6F" w:rsidP="003B7A6F">
      <w:pPr>
        <w:pStyle w:val="B1"/>
        <w:rPr>
          <w:lang w:val="en-US"/>
        </w:rPr>
      </w:pPr>
      <w:r w:rsidRPr="00A92AF2">
        <w:rPr>
          <w:i/>
          <w:lang w:val="en-US"/>
        </w:rPr>
        <w:t>4d.</w:t>
      </w:r>
      <w:r w:rsidRPr="00A92AF2">
        <w:rPr>
          <w:i/>
          <w:lang w:val="en-US"/>
        </w:rPr>
        <w:tab/>
        <w:t xml:space="preserve">If the UE is simultaneously registered over 3GPP and non-3GPP accesses in the same PLMN, and the UE is in CM-CONNECTED state for non-3GPP access and in CM-IDLE for 3GPP access </w:t>
      </w:r>
      <w:r w:rsidRPr="00A92AF2">
        <w:rPr>
          <w:b/>
          <w:i/>
          <w:u w:val="single"/>
          <w:lang w:val="en-US"/>
        </w:rPr>
        <w:t>and if the UE decides to not accept the incoming service the UE shall respond with NAS Notification response message over the non-3GPP access to indicate the same to the network.</w:t>
      </w:r>
      <w:r w:rsidRPr="00A92AF2">
        <w:rPr>
          <w:lang w:val="en-US"/>
        </w:rPr>
        <w:t xml:space="preserve"> </w:t>
      </w:r>
    </w:p>
    <w:p w14:paraId="1A05573A" w14:textId="77777777" w:rsidR="003B7A6F" w:rsidRPr="00A92AF2" w:rsidRDefault="003B7A6F" w:rsidP="003B7A6F">
      <w:pPr>
        <w:pStyle w:val="B1"/>
        <w:rPr>
          <w:lang w:val="en-US"/>
        </w:rPr>
      </w:pPr>
      <w:r w:rsidRPr="00A92AF2">
        <w:rPr>
          <w:i/>
          <w:lang w:val="en-US"/>
        </w:rPr>
        <w:t>6.</w:t>
      </w:r>
      <w:r w:rsidRPr="00A92AF2">
        <w:rPr>
          <w:i/>
          <w:lang w:val="en-US"/>
        </w:rPr>
        <w:tab/>
        <w:t xml:space="preserve">The UE may choose to respond to paging or NAS notification message based on paging cause value </w:t>
      </w:r>
      <w:ins w:id="68" w:author="Lalit Kumar/Standards /SRI-Bangalore/Staff Engineer/삼성전자" w:date="2020-07-31T09:55:00Z">
        <w:r w:rsidR="00353D11">
          <w:rPr>
            <w:i/>
            <w:lang w:val="en-US"/>
          </w:rPr>
          <w:t>or</w:t>
        </w:r>
      </w:ins>
      <w:ins w:id="69" w:author="Lalit Kumar/Standards /SRI-Bangalore/Staff Engineer/삼성전자" w:date="2020-07-29T12:04:00Z">
        <w:r w:rsidR="006B453F">
          <w:rPr>
            <w:i/>
            <w:lang w:val="en-US"/>
          </w:rPr>
          <w:t xml:space="preserve"> access type value</w:t>
        </w:r>
      </w:ins>
      <w:ins w:id="70" w:author="Lalit Kumar/Standards /SRI-Bangalore/Staff Engineer/삼성전자" w:date="2020-07-29T12:14:00Z">
        <w:r w:rsidR="00793D45">
          <w:rPr>
            <w:i/>
            <w:lang w:val="en-US"/>
          </w:rPr>
          <w:t xml:space="preserve"> </w:t>
        </w:r>
      </w:ins>
      <w:ins w:id="71" w:author="Lalit Kumar/Standards /SRI-Bangalore/Staff Engineer/삼성전자" w:date="2020-07-29T12:13:00Z">
        <w:r w:rsidR="00793D45">
          <w:rPr>
            <w:i/>
            <w:lang w:val="en-US"/>
          </w:rPr>
          <w:t xml:space="preserve">(i.e. </w:t>
        </w:r>
        <w:r w:rsidR="00793D45" w:rsidRPr="00140E21">
          <w:rPr>
            <w:rFonts w:eastAsia="Malgun Gothic"/>
            <w:lang w:eastAsia="ko-KR"/>
          </w:rPr>
          <w:t xml:space="preserve">paging </w:t>
        </w:r>
      </w:ins>
      <w:ins w:id="72" w:author="Lalit Kumar/Standards /SRI-Bangalore/Staff Engineer/삼성전자" w:date="2020-07-29T12:14:00Z">
        <w:r w:rsidR="00793D45">
          <w:rPr>
            <w:rFonts w:eastAsia="Malgun Gothic"/>
            <w:lang w:eastAsia="ko-KR"/>
          </w:rPr>
          <w:t xml:space="preserve">message indicates paging </w:t>
        </w:r>
      </w:ins>
      <w:ins w:id="73" w:author="Lalit Kumar/Standards /SRI-Bangalore/Staff Engineer/삼성전자" w:date="2020-07-29T12:13:00Z">
        <w:r w:rsidR="00793D45" w:rsidRPr="00140E21">
          <w:rPr>
            <w:rFonts w:eastAsia="Malgun Gothic"/>
            <w:lang w:eastAsia="ko-KR"/>
          </w:rPr>
          <w:t xml:space="preserve">request </w:t>
        </w:r>
      </w:ins>
      <w:ins w:id="74" w:author="Lalit Kumar/Standards /SRI-Bangalore/Staff Engineer/삼성전자" w:date="2020-07-29T12:14:00Z">
        <w:r w:rsidR="00793D45">
          <w:rPr>
            <w:rFonts w:eastAsia="Malgun Gothic"/>
            <w:lang w:eastAsia="ko-KR"/>
          </w:rPr>
          <w:t xml:space="preserve">is </w:t>
        </w:r>
      </w:ins>
      <w:ins w:id="75" w:author="Lalit Kumar/Standards /SRI-Bangalore/Staff Engineer/삼성전자" w:date="2020-07-29T12:13:00Z">
        <w:r w:rsidR="00793D45" w:rsidRPr="00140E21">
          <w:rPr>
            <w:rFonts w:eastAsia="Malgun Gothic"/>
            <w:lang w:eastAsia="ko-KR"/>
          </w:rPr>
          <w:t>for a PDU Session associated to non-3GPP access</w:t>
        </w:r>
        <w:r w:rsidR="00793D45">
          <w:rPr>
            <w:i/>
            <w:lang w:val="en-US"/>
          </w:rPr>
          <w:t>)</w:t>
        </w:r>
      </w:ins>
      <w:ins w:id="76" w:author="Lalit Kumar/Standards /SRI-Bangalore/Staff Engineer/삼성전자" w:date="2020-07-29T12:04:00Z">
        <w:r w:rsidR="006B453F">
          <w:rPr>
            <w:i/>
            <w:lang w:val="en-US"/>
          </w:rPr>
          <w:t xml:space="preserve"> </w:t>
        </w:r>
      </w:ins>
      <w:r w:rsidRPr="00A92AF2">
        <w:rPr>
          <w:i/>
          <w:lang w:val="en-US"/>
        </w:rPr>
        <w:t>by executing service request procedure.</w:t>
      </w:r>
    </w:p>
    <w:p w14:paraId="59EFFE45" w14:textId="77777777" w:rsidR="001C5022" w:rsidDel="00F06B32" w:rsidRDefault="001C5022" w:rsidP="001C5022">
      <w:pPr>
        <w:rPr>
          <w:del w:id="77" w:author="Nokia" w:date="2020-08-25T16:40:00Z"/>
          <w:lang w:val="en-US" w:eastAsia="zh-CN"/>
        </w:rPr>
      </w:pPr>
      <w:bookmarkStart w:id="78" w:name="_Toc26530881"/>
      <w:bookmarkStart w:id="79" w:name="_Toc26530931"/>
      <w:bookmarkStart w:id="80" w:name="_Toc26530980"/>
      <w:bookmarkStart w:id="81" w:name="_Toc31109473"/>
      <w:bookmarkStart w:id="82" w:name="_Toc31109564"/>
      <w:bookmarkStart w:id="83" w:name="_Toc43882359"/>
      <w:bookmarkStart w:id="84" w:name="_Toc43882533"/>
      <w:ins w:id="85" w:author="Lalit Kumar/Standards /SRI-Bangalore/Staff Engineer/삼성전자" w:date="2020-07-31T09:30:00Z">
        <w:del w:id="86" w:author="Nokia" w:date="2020-08-25T16:40:00Z">
          <w:r w:rsidDel="00F06B32">
            <w:rPr>
              <w:lang w:val="en-US" w:eastAsia="zh-CN"/>
            </w:rPr>
            <w:delText>The AMF</w:delText>
          </w:r>
        </w:del>
      </w:ins>
      <w:ins w:id="87" w:author="Lalit Kumar/Standards /SRI-Bangalore/Staff Engineer/삼성전자" w:date="2020-07-31T09:28:00Z">
        <w:del w:id="88" w:author="Nokia" w:date="2020-08-25T16:40:00Z">
          <w:r w:rsidDel="00F06B32">
            <w:rPr>
              <w:lang w:val="en-US" w:eastAsia="zh-CN"/>
            </w:rPr>
            <w:delText xml:space="preserve"> </w:delText>
          </w:r>
        </w:del>
      </w:ins>
      <w:ins w:id="89" w:author="Lalit Kumar/Standards /SRI-Bangalore/Staff Engineer/삼성전자" w:date="2020-07-31T09:30:00Z">
        <w:del w:id="90" w:author="Nokia" w:date="2020-08-25T16:40:00Z">
          <w:r w:rsidDel="00F06B32">
            <w:rPr>
              <w:lang w:val="en-US" w:eastAsia="zh-CN"/>
            </w:rPr>
            <w:delText xml:space="preserve">while </w:delText>
          </w:r>
        </w:del>
      </w:ins>
      <w:ins w:id="91" w:author="Lalit Kumar/Standards /SRI-Bangalore/Staff Engineer/삼성전자" w:date="2020-07-31T09:28:00Z">
        <w:del w:id="92" w:author="Nokia" w:date="2020-08-25T16:40:00Z">
          <w:r w:rsidDel="00F06B32">
            <w:rPr>
              <w:lang w:val="en-US" w:eastAsia="zh-CN"/>
            </w:rPr>
            <w:delText xml:space="preserve">waiting for response of first paging message from the UE, if trigger to </w:delText>
          </w:r>
        </w:del>
      </w:ins>
      <w:ins w:id="93" w:author="Lalit Kumar/Standards /SRI-Bangalore/Staff Engineer/삼성전자" w:date="2020-07-31T09:31:00Z">
        <w:del w:id="94" w:author="Nokia" w:date="2020-08-25T16:40:00Z">
          <w:r w:rsidDel="00F06B32">
            <w:rPr>
              <w:lang w:val="en-US" w:eastAsia="zh-CN"/>
            </w:rPr>
            <w:delText xml:space="preserve">send </w:delText>
          </w:r>
        </w:del>
      </w:ins>
      <w:ins w:id="95" w:author="Lalit Kumar/Standards /SRI-Bangalore/Staff Engineer/삼성전자" w:date="2020-07-31T09:28:00Z">
        <w:del w:id="96" w:author="Nokia" w:date="2020-08-25T16:40:00Z">
          <w:r w:rsidDel="00F06B32">
            <w:rPr>
              <w:lang w:val="en-US" w:eastAsia="zh-CN"/>
            </w:rPr>
            <w:delText xml:space="preserve">second paging message is generated then AMF shall send the second paging message if paging cause value is different from the one sent </w:delText>
          </w:r>
        </w:del>
      </w:ins>
      <w:ins w:id="97" w:author="Lalit Kumar/Standards /SRI-Bangalore/Staff Engineer/삼성전자" w:date="2020-07-31T09:31:00Z">
        <w:del w:id="98" w:author="Nokia" w:date="2020-08-25T16:40:00Z">
          <w:r w:rsidDel="00F06B32">
            <w:rPr>
              <w:lang w:val="en-US" w:eastAsia="zh-CN"/>
            </w:rPr>
            <w:delText>in previous paging message</w:delText>
          </w:r>
        </w:del>
      </w:ins>
      <w:ins w:id="99" w:author="Lalit Kumar/Standards /SRI-Bangalore/Staff Engineer/삼성전자" w:date="2020-07-31T09:36:00Z">
        <w:del w:id="100" w:author="Nokia" w:date="2020-08-25T16:40:00Z">
          <w:r w:rsidR="00873A91" w:rsidDel="00F06B32">
            <w:rPr>
              <w:lang w:val="en-US" w:eastAsia="zh-CN"/>
            </w:rPr>
            <w:delText xml:space="preserve"> by multiplexing both the paging causes</w:delText>
          </w:r>
        </w:del>
      </w:ins>
      <w:ins w:id="101" w:author="Lalit Kumar/Standards /SRI-Bangalore/Staff Engineer/삼성전자" w:date="2020-07-31T09:28:00Z">
        <w:del w:id="102" w:author="Nokia" w:date="2020-08-25T16:40:00Z">
          <w:r w:rsidDel="00F06B32">
            <w:rPr>
              <w:lang w:val="en-US" w:eastAsia="zh-CN"/>
            </w:rPr>
            <w:delText>.</w:delText>
          </w:r>
        </w:del>
      </w:ins>
    </w:p>
    <w:p w14:paraId="66FA91BA" w14:textId="77777777" w:rsidR="001C5022" w:rsidRDefault="001C5022" w:rsidP="001C5022">
      <w:pPr>
        <w:rPr>
          <w:lang w:val="en-US" w:eastAsia="zh-CN"/>
        </w:rPr>
      </w:pPr>
    </w:p>
    <w:p w14:paraId="35B585A8" w14:textId="77777777" w:rsidR="003B7A6F" w:rsidRPr="00A92AF2" w:rsidRDefault="003B7A6F" w:rsidP="003B7A6F">
      <w:pPr>
        <w:pStyle w:val="Heading4"/>
        <w:rPr>
          <w:lang w:val="en-US" w:eastAsia="zh-CN"/>
        </w:rPr>
      </w:pPr>
      <w:r w:rsidRPr="00A92AF2">
        <w:rPr>
          <w:lang w:val="en-US" w:eastAsia="zh-CN"/>
        </w:rPr>
        <w:t>6.1.3.2</w:t>
      </w:r>
      <w:r w:rsidRPr="00A92AF2">
        <w:rPr>
          <w:lang w:val="en-US" w:eastAsia="zh-CN"/>
        </w:rPr>
        <w:tab/>
        <w:t xml:space="preserve">Handling of MT service with Paging Cause in </w:t>
      </w:r>
      <w:proofErr w:type="spellStart"/>
      <w:r w:rsidRPr="00A92AF2">
        <w:rPr>
          <w:lang w:val="en-US" w:eastAsia="zh-CN"/>
        </w:rPr>
        <w:t>RRC_Inactive</w:t>
      </w:r>
      <w:proofErr w:type="spellEnd"/>
      <w:r w:rsidRPr="00A92AF2">
        <w:rPr>
          <w:lang w:val="en-US" w:eastAsia="zh-CN"/>
        </w:rPr>
        <w:t xml:space="preserve"> mode</w:t>
      </w:r>
      <w:bookmarkEnd w:id="78"/>
      <w:bookmarkEnd w:id="79"/>
      <w:bookmarkEnd w:id="80"/>
      <w:bookmarkEnd w:id="81"/>
      <w:bookmarkEnd w:id="82"/>
      <w:bookmarkEnd w:id="83"/>
      <w:bookmarkEnd w:id="84"/>
    </w:p>
    <w:p w14:paraId="0FD545E4" w14:textId="77777777" w:rsidR="003B7A6F" w:rsidRPr="00A92AF2" w:rsidRDefault="003B7A6F" w:rsidP="003B7A6F">
      <w:pPr>
        <w:rPr>
          <w:lang w:val="en-US"/>
        </w:rPr>
      </w:pPr>
      <w:r w:rsidRPr="00A92AF2">
        <w:rPr>
          <w:lang w:val="en-US" w:eastAsia="zh-CN"/>
        </w:rPr>
        <w:t xml:space="preserve">Figure </w:t>
      </w:r>
      <w:r w:rsidRPr="00A92AF2">
        <w:rPr>
          <w:lang w:val="en-US"/>
        </w:rPr>
        <w:t xml:space="preserve">6.1.3.2-1is the call flow of handling of MT service with Paging Cause in </w:t>
      </w:r>
      <w:proofErr w:type="spellStart"/>
      <w:r w:rsidRPr="00A92AF2">
        <w:rPr>
          <w:lang w:val="en-US"/>
        </w:rPr>
        <w:t>RRC_Inactive</w:t>
      </w:r>
      <w:proofErr w:type="spellEnd"/>
      <w:r w:rsidRPr="00A92AF2">
        <w:rPr>
          <w:lang w:val="en-US"/>
        </w:rPr>
        <w:t xml:space="preserve"> mode.</w:t>
      </w:r>
    </w:p>
    <w:p w14:paraId="03E6F6BA" w14:textId="77777777" w:rsidR="003B7A6F" w:rsidRPr="00A92AF2" w:rsidRDefault="003B7A6F" w:rsidP="003B7A6F">
      <w:pPr>
        <w:pStyle w:val="TH"/>
        <w:rPr>
          <w:lang w:val="en-US"/>
        </w:rPr>
      </w:pPr>
      <w:r w:rsidRPr="00A92AF2">
        <w:rPr>
          <w:lang w:val="en-US"/>
        </w:rPr>
        <w:object w:dxaOrig="9370" w:dyaOrig="3271" w14:anchorId="7F697382">
          <v:shape id="_x0000_i1026" type="#_x0000_t75" style="width:469.2pt;height:163.2pt" o:ole="">
            <v:imagedata r:id="rId14" o:title=""/>
          </v:shape>
          <o:OLEObject Type="Embed" ProgID="Visio.Drawing.15" ShapeID="_x0000_i1026" DrawAspect="Content" ObjectID="_1660109399" r:id="rId15"/>
        </w:object>
      </w:r>
    </w:p>
    <w:p w14:paraId="4E93E834" w14:textId="77777777" w:rsidR="003B7A6F" w:rsidRPr="00A92AF2" w:rsidRDefault="003B7A6F" w:rsidP="003B7A6F">
      <w:pPr>
        <w:pStyle w:val="TF"/>
        <w:rPr>
          <w:lang w:val="en-US" w:eastAsia="zh-CN"/>
        </w:rPr>
      </w:pPr>
      <w:r w:rsidRPr="00A92AF2">
        <w:rPr>
          <w:lang w:val="en-US"/>
        </w:rPr>
        <w:t xml:space="preserve">Figure 6.1.3.2-1 </w:t>
      </w:r>
      <w:r w:rsidRPr="00A92AF2">
        <w:rPr>
          <w:lang w:val="en-US" w:eastAsia="zh-CN"/>
        </w:rPr>
        <w:t xml:space="preserve">Handling of MT service with Paging Cause in </w:t>
      </w:r>
      <w:proofErr w:type="spellStart"/>
      <w:r w:rsidRPr="00A92AF2">
        <w:rPr>
          <w:lang w:val="en-US" w:eastAsia="zh-CN"/>
        </w:rPr>
        <w:t>RRC_Inactive</w:t>
      </w:r>
      <w:proofErr w:type="spellEnd"/>
      <w:r w:rsidRPr="00A92AF2">
        <w:rPr>
          <w:lang w:val="en-US" w:eastAsia="zh-CN"/>
        </w:rPr>
        <w:t xml:space="preserve"> mode</w:t>
      </w:r>
    </w:p>
    <w:p w14:paraId="1B3FFA4B" w14:textId="77777777" w:rsidR="003B7A6F" w:rsidRPr="00A92AF2" w:rsidRDefault="003B7A6F" w:rsidP="003B7A6F">
      <w:pPr>
        <w:pStyle w:val="B1"/>
        <w:rPr>
          <w:lang w:val="en-US" w:eastAsia="zh-CN"/>
        </w:rPr>
      </w:pPr>
      <w:r w:rsidRPr="00A92AF2">
        <w:rPr>
          <w:lang w:val="en-US" w:eastAsia="zh-CN"/>
        </w:rPr>
        <w:lastRenderedPageBreak/>
        <w:t>1.</w:t>
      </w:r>
      <w:r w:rsidRPr="00A92AF2">
        <w:rPr>
          <w:lang w:val="en-US" w:eastAsia="zh-CN"/>
        </w:rPr>
        <w:tab/>
        <w:t xml:space="preserve">NG-RAN receives the DL data (control plane data and/or user plane data) in </w:t>
      </w:r>
      <w:proofErr w:type="spellStart"/>
      <w:r w:rsidRPr="00A92AF2">
        <w:rPr>
          <w:lang w:val="en-US" w:eastAsia="zh-CN"/>
        </w:rPr>
        <w:t>RRC_Inactive</w:t>
      </w:r>
      <w:proofErr w:type="spellEnd"/>
      <w:r w:rsidRPr="00A92AF2">
        <w:rPr>
          <w:lang w:val="en-US" w:eastAsia="zh-CN"/>
        </w:rPr>
        <w:t xml:space="preserve"> mode. If handling of MT service with Paging Cause is supported by NG-RAN, NG-RAN determines the Paging Cause based on the</w:t>
      </w:r>
      <w:r w:rsidRPr="00A92AF2">
        <w:rPr>
          <w:lang w:val="en-US"/>
        </w:rPr>
        <w:t xml:space="preserve"> Paging Cause field included in the CN tunnel header of an incoming DL PDU. Alternatively, the </w:t>
      </w:r>
      <w:r w:rsidRPr="00A92AF2">
        <w:rPr>
          <w:lang w:val="en-US" w:eastAsia="zh-CN"/>
        </w:rPr>
        <w:t>NG-RAN determines the Paging Cause based on specific 5QI (i.e. 5QI=1 or 5) of the QoS flows for the downlink data packet.</w:t>
      </w:r>
    </w:p>
    <w:p w14:paraId="0071DC34" w14:textId="77777777" w:rsidR="003B7A6F" w:rsidRDefault="003B7A6F" w:rsidP="003B7A6F">
      <w:pPr>
        <w:pStyle w:val="EditorsNote"/>
        <w:rPr>
          <w:lang w:val="en-US"/>
        </w:rPr>
      </w:pPr>
      <w:r w:rsidRPr="00A92AF2">
        <w:rPr>
          <w:lang w:val="en-US"/>
        </w:rPr>
        <w:t>Editor</w:t>
      </w:r>
      <w:r>
        <w:rPr>
          <w:lang w:val="en-US"/>
        </w:rPr>
        <w:t>'</w:t>
      </w:r>
      <w:r w:rsidRPr="00A92AF2">
        <w:rPr>
          <w:lang w:val="en-US"/>
        </w:rPr>
        <w:t>s note:</w:t>
      </w:r>
      <w:r>
        <w:rPr>
          <w:lang w:val="en-US"/>
        </w:rPr>
        <w:tab/>
      </w:r>
      <w:r w:rsidRPr="00A92AF2">
        <w:rPr>
          <w:lang w:val="en-US"/>
        </w:rPr>
        <w:t xml:space="preserve">Since all the IMS </w:t>
      </w:r>
      <w:proofErr w:type="spellStart"/>
      <w:r w:rsidRPr="00A92AF2">
        <w:rPr>
          <w:lang w:val="en-US"/>
        </w:rPr>
        <w:t>signalling</w:t>
      </w:r>
      <w:proofErr w:type="spellEnd"/>
      <w:r w:rsidRPr="00A92AF2">
        <w:rPr>
          <w:lang w:val="en-US"/>
        </w:rPr>
        <w:t xml:space="preserve"> is </w:t>
      </w:r>
      <w:proofErr w:type="spellStart"/>
      <w:r w:rsidRPr="00A92AF2">
        <w:rPr>
          <w:lang w:val="en-US"/>
        </w:rPr>
        <w:t>transmited</w:t>
      </w:r>
      <w:proofErr w:type="spellEnd"/>
      <w:r w:rsidRPr="00A92AF2">
        <w:rPr>
          <w:lang w:val="en-US"/>
        </w:rPr>
        <w:t xml:space="preserve"> in specific QoS Flow, it is FFS whether specific 5QI value can be used to determine the paging cause for voice service.</w:t>
      </w:r>
      <w:r w:rsidRPr="00A92AF2">
        <w:rPr>
          <w:lang w:val="en-US"/>
        </w:rPr>
        <w:tab/>
      </w:r>
    </w:p>
    <w:p w14:paraId="2B1958E9" w14:textId="77777777" w:rsidR="003B7A6F" w:rsidRDefault="003B7A6F" w:rsidP="003B7A6F">
      <w:pPr>
        <w:pStyle w:val="B1"/>
        <w:rPr>
          <w:ins w:id="103" w:author="Lalit Kumar/Standards /SRI-Bangalore/Staff Engineer/삼성전자" w:date="2020-07-31T09:37:00Z"/>
          <w:lang w:val="en-US" w:eastAsia="zh-CN"/>
        </w:rPr>
      </w:pPr>
      <w:r>
        <w:rPr>
          <w:lang w:val="en-US" w:eastAsia="zh-CN"/>
        </w:rPr>
        <w:tab/>
      </w:r>
      <w:r w:rsidRPr="00A92AF2">
        <w:rPr>
          <w:lang w:val="en-US" w:eastAsia="zh-CN"/>
        </w:rPr>
        <w:t>NG-RAN sends the paging message with the Paging Cause.</w:t>
      </w:r>
    </w:p>
    <w:p w14:paraId="0674A7F5" w14:textId="77777777" w:rsidR="00447A26" w:rsidDel="00F06B32" w:rsidRDefault="00447A26" w:rsidP="003717E8">
      <w:pPr>
        <w:rPr>
          <w:ins w:id="104" w:author="Lalit Kumar/Standards /SRI-Bangalore/Staff Engineer/삼성전자" w:date="2020-07-31T09:37:00Z"/>
          <w:del w:id="105" w:author="Nokia" w:date="2020-08-25T16:40:00Z"/>
          <w:lang w:val="en-US" w:eastAsia="zh-CN"/>
        </w:rPr>
      </w:pPr>
      <w:ins w:id="106" w:author="Lalit Kumar/Standards /SRI-Bangalore/Staff Engineer/삼성전자" w:date="2020-07-31T09:37:00Z">
        <w:del w:id="107" w:author="Nokia" w:date="2020-08-25T16:40:00Z">
          <w:r w:rsidDel="00F06B32">
            <w:rPr>
              <w:lang w:val="en-US" w:eastAsia="zh-CN"/>
            </w:rPr>
            <w:delText xml:space="preserve">The NG-RAN while waiting for response of first paging message from the UE, if trigger to send second paging message is generated then </w:delText>
          </w:r>
        </w:del>
      </w:ins>
      <w:ins w:id="108" w:author="Lalit Kumar/Standards /SRI-Bangalore/Staff Engineer/삼성전자" w:date="2020-07-31T09:47:00Z">
        <w:del w:id="109" w:author="Nokia" w:date="2020-08-25T16:40:00Z">
          <w:r w:rsidR="00356AC7" w:rsidDel="00F06B32">
            <w:rPr>
              <w:lang w:val="en-US" w:eastAsia="zh-CN"/>
            </w:rPr>
            <w:delText>NG-RAN</w:delText>
          </w:r>
        </w:del>
      </w:ins>
      <w:ins w:id="110" w:author="Lalit Kumar/Standards /SRI-Bangalore/Staff Engineer/삼성전자" w:date="2020-07-31T09:37:00Z">
        <w:del w:id="111" w:author="Nokia" w:date="2020-08-25T16:40:00Z">
          <w:r w:rsidDel="00F06B32">
            <w:rPr>
              <w:lang w:val="en-US" w:eastAsia="zh-CN"/>
            </w:rPr>
            <w:delText xml:space="preserve"> shall send the second paging message if paging cause value is different from the one sent in previous paging message by multiplexing both the paging causes.</w:delText>
          </w:r>
        </w:del>
      </w:ins>
    </w:p>
    <w:p w14:paraId="445C21A8" w14:textId="77777777" w:rsidR="00447A26" w:rsidRPr="00A92AF2" w:rsidRDefault="00447A26" w:rsidP="003B7A6F">
      <w:pPr>
        <w:pStyle w:val="B1"/>
        <w:rPr>
          <w:lang w:val="en-US" w:eastAsia="zh-CN"/>
        </w:rPr>
      </w:pPr>
    </w:p>
    <w:p w14:paraId="1D83FC58" w14:textId="77777777" w:rsidR="00873A91" w:rsidRDefault="00873A91" w:rsidP="003B7A6F">
      <w:pPr>
        <w:pStyle w:val="Heading4"/>
        <w:rPr>
          <w:lang w:val="en-US" w:eastAsia="zh-CN"/>
        </w:rPr>
      </w:pPr>
      <w:bookmarkStart w:id="112" w:name="_Toc26530882"/>
      <w:bookmarkStart w:id="113" w:name="_Toc26530932"/>
      <w:bookmarkStart w:id="114" w:name="_Toc26530981"/>
      <w:bookmarkStart w:id="115" w:name="_Toc31109474"/>
      <w:bookmarkStart w:id="116" w:name="_Toc31109565"/>
      <w:bookmarkStart w:id="117" w:name="_Toc43882360"/>
      <w:bookmarkStart w:id="118" w:name="_Toc43882534"/>
    </w:p>
    <w:p w14:paraId="6B7470B7" w14:textId="77777777" w:rsidR="003B7A6F" w:rsidRPr="00A92AF2" w:rsidRDefault="003B7A6F" w:rsidP="003B7A6F">
      <w:pPr>
        <w:pStyle w:val="Heading4"/>
        <w:rPr>
          <w:lang w:val="en-US" w:eastAsia="zh-CN"/>
        </w:rPr>
      </w:pPr>
      <w:r w:rsidRPr="00A92AF2">
        <w:rPr>
          <w:lang w:val="en-US" w:eastAsia="zh-CN"/>
        </w:rPr>
        <w:t>6.1.3.3</w:t>
      </w:r>
      <w:r w:rsidRPr="00A92AF2">
        <w:rPr>
          <w:lang w:val="en-US" w:eastAsia="zh-CN"/>
        </w:rPr>
        <w:tab/>
        <w:t>Handling of MT service with Paging Cause in EPS</w:t>
      </w:r>
      <w:bookmarkEnd w:id="112"/>
      <w:bookmarkEnd w:id="113"/>
      <w:bookmarkEnd w:id="114"/>
      <w:bookmarkEnd w:id="115"/>
      <w:bookmarkEnd w:id="116"/>
      <w:bookmarkEnd w:id="117"/>
      <w:bookmarkEnd w:id="118"/>
    </w:p>
    <w:p w14:paraId="6D1517E3" w14:textId="77777777" w:rsidR="003B7A6F" w:rsidRPr="00A92AF2" w:rsidRDefault="003B7A6F" w:rsidP="003B7A6F">
      <w:pPr>
        <w:rPr>
          <w:lang w:val="en-US" w:eastAsia="zh-CN"/>
        </w:rPr>
      </w:pPr>
      <w:r w:rsidRPr="00A92AF2">
        <w:rPr>
          <w:lang w:val="en-US" w:eastAsia="zh-CN"/>
        </w:rPr>
        <w:t xml:space="preserve">Figure </w:t>
      </w:r>
      <w:r w:rsidRPr="00A92AF2">
        <w:rPr>
          <w:lang w:val="en-US"/>
        </w:rPr>
        <w:t>6.1.3.3-1 is handling of MT service with Paging Cause in EPS.</w:t>
      </w:r>
    </w:p>
    <w:p w14:paraId="5D423F99" w14:textId="77777777" w:rsidR="003B7A6F" w:rsidRPr="00A92AF2" w:rsidRDefault="003B7A6F" w:rsidP="003B7A6F">
      <w:pPr>
        <w:pStyle w:val="TH"/>
        <w:rPr>
          <w:lang w:val="en-US"/>
        </w:rPr>
      </w:pPr>
      <w:r w:rsidRPr="00A92AF2">
        <w:rPr>
          <w:lang w:val="en-US"/>
        </w:rPr>
        <w:object w:dxaOrig="10801" w:dyaOrig="3252" w14:anchorId="0B813C23">
          <v:shape id="_x0000_i1027" type="#_x0000_t75" style="width:480.6pt;height:145.2pt" o:ole="">
            <v:imagedata r:id="rId16" o:title=""/>
          </v:shape>
          <o:OLEObject Type="Embed" ProgID="Visio.Drawing.11" ShapeID="_x0000_i1027" DrawAspect="Content" ObjectID="_1660109400" r:id="rId17"/>
        </w:object>
      </w:r>
    </w:p>
    <w:p w14:paraId="518EAC38" w14:textId="77777777" w:rsidR="003B7A6F" w:rsidRPr="00A92AF2" w:rsidRDefault="003B7A6F" w:rsidP="003B7A6F">
      <w:pPr>
        <w:pStyle w:val="TF"/>
        <w:rPr>
          <w:lang w:val="en-US"/>
        </w:rPr>
      </w:pPr>
      <w:r w:rsidRPr="00A92AF2">
        <w:rPr>
          <w:lang w:val="en-US"/>
        </w:rPr>
        <w:t>Figure 6.1.3.3-1: Handling of MT service with Paging Cause in EPS</w:t>
      </w:r>
    </w:p>
    <w:p w14:paraId="6971BFCD" w14:textId="77777777" w:rsidR="003B7A6F" w:rsidRPr="00A92AF2" w:rsidRDefault="003B7A6F" w:rsidP="003B7A6F">
      <w:pPr>
        <w:pStyle w:val="B1"/>
        <w:rPr>
          <w:lang w:val="en-US" w:eastAsia="zh-CN"/>
        </w:rPr>
      </w:pPr>
      <w:r w:rsidRPr="00A92AF2">
        <w:rPr>
          <w:lang w:val="en-US" w:eastAsia="zh-CN"/>
        </w:rPr>
        <w:t>1.</w:t>
      </w:r>
      <w:r w:rsidRPr="00A92AF2">
        <w:rPr>
          <w:lang w:val="en-US" w:eastAsia="zh-CN"/>
        </w:rPr>
        <w:tab/>
        <w:t xml:space="preserve">If the handling of MT service with Paging Cause is supported by Serving GW, Serving GW determines the Paging Cause based on DSCP in TOS (IPv4)/TC (IPv6) value from the IP header of the downlink data packet. Alternatively, if the Serving GW supports the </w:t>
      </w:r>
      <w:r w:rsidRPr="00A92AF2">
        <w:rPr>
          <w:lang w:val="en-US"/>
        </w:rPr>
        <w:t>Paging Policy Differentiation feature, then the Serving GW unconditionally, for each bearer and for each packet of PDN type IPv4, IPv6 or IPv4v6 that triggers a Downlink Data Notification, sends the DSCP in TOS (IPv4) / TC (IPv6) information received in the IP payload of the GTP-U packet from the PDN GW in the Paging Policy Indication in the Downlink Data Notification.</w:t>
      </w:r>
    </w:p>
    <w:p w14:paraId="4BD8050C" w14:textId="77777777" w:rsidR="003B7A6F" w:rsidRPr="00A92AF2" w:rsidRDefault="003B7A6F" w:rsidP="003B7A6F">
      <w:pPr>
        <w:pStyle w:val="B1"/>
        <w:rPr>
          <w:lang w:val="en-US" w:eastAsia="zh-CN"/>
        </w:rPr>
      </w:pPr>
      <w:r w:rsidRPr="00A92AF2">
        <w:rPr>
          <w:lang w:val="en-US" w:eastAsia="zh-CN"/>
        </w:rPr>
        <w:t>2.</w:t>
      </w:r>
      <w:r w:rsidRPr="00A92AF2">
        <w:rPr>
          <w:lang w:val="en-US" w:eastAsia="zh-CN"/>
        </w:rPr>
        <w:tab/>
        <w:t xml:space="preserve">SGW includes the Paging Cause in the DDN message sent from SGW to MME. If the Paging Cause is not received, but the </w:t>
      </w:r>
      <w:r w:rsidRPr="00A92AF2">
        <w:rPr>
          <w:lang w:val="en-US"/>
        </w:rPr>
        <w:t>Paging Policy Indication is received, the MME determines the Paging Cause</w:t>
      </w:r>
      <w:r w:rsidRPr="00A92AF2">
        <w:rPr>
          <w:lang w:val="en-US" w:eastAsia="zh-CN"/>
        </w:rPr>
        <w:t xml:space="preserve"> taking the configuration for that </w:t>
      </w:r>
      <w:r w:rsidRPr="00A92AF2">
        <w:rPr>
          <w:lang w:val="en-US"/>
        </w:rPr>
        <w:t>HPLMN and/or APN and/or QCI into account.</w:t>
      </w:r>
    </w:p>
    <w:p w14:paraId="39467494" w14:textId="77777777" w:rsidR="003B7A6F" w:rsidRPr="00A92AF2" w:rsidRDefault="003B7A6F" w:rsidP="003B7A6F">
      <w:pPr>
        <w:pStyle w:val="B1"/>
        <w:rPr>
          <w:lang w:val="en-US" w:eastAsia="zh-CN"/>
        </w:rPr>
      </w:pPr>
      <w:r w:rsidRPr="00A92AF2">
        <w:rPr>
          <w:lang w:val="en-US" w:eastAsia="zh-CN"/>
        </w:rPr>
        <w:tab/>
        <w:t xml:space="preserve">For mobile terminating </w:t>
      </w:r>
      <w:proofErr w:type="spellStart"/>
      <w:r w:rsidRPr="00A92AF2">
        <w:rPr>
          <w:lang w:val="en-US" w:eastAsia="zh-CN"/>
        </w:rPr>
        <w:t>signalling</w:t>
      </w:r>
      <w:proofErr w:type="spellEnd"/>
      <w:r w:rsidRPr="00A92AF2">
        <w:rPr>
          <w:lang w:val="en-US" w:eastAsia="zh-CN"/>
        </w:rPr>
        <w:t xml:space="preserve"> and SMS over NAS, the MME determines an appropriate Paging Cause.</w:t>
      </w:r>
    </w:p>
    <w:p w14:paraId="5EF315B9" w14:textId="77777777" w:rsidR="003B7A6F" w:rsidRPr="00A92AF2" w:rsidRDefault="003B7A6F" w:rsidP="003B7A6F">
      <w:pPr>
        <w:pStyle w:val="B1"/>
        <w:rPr>
          <w:lang w:val="en-US" w:eastAsia="zh-CN"/>
        </w:rPr>
      </w:pPr>
      <w:r w:rsidRPr="00A92AF2">
        <w:rPr>
          <w:lang w:val="en-US" w:eastAsia="zh-CN"/>
        </w:rPr>
        <w:t>3.</w:t>
      </w:r>
      <w:r w:rsidRPr="00A92AF2">
        <w:rPr>
          <w:lang w:val="en-US" w:eastAsia="zh-CN"/>
        </w:rPr>
        <w:tab/>
        <w:t>MME sends S1 paging message by including the Paging Cause information.</w:t>
      </w:r>
    </w:p>
    <w:p w14:paraId="2E9550BF" w14:textId="77777777" w:rsidR="003B7A6F" w:rsidRDefault="003B7A6F" w:rsidP="003B7A6F">
      <w:pPr>
        <w:pStyle w:val="B1"/>
        <w:rPr>
          <w:ins w:id="119" w:author="Lalit Kumar/Standards /SRI-Bangalore/Staff Engineer/삼성전자" w:date="2020-07-31T09:38:00Z"/>
          <w:lang w:val="en-US" w:eastAsia="zh-CN"/>
        </w:rPr>
      </w:pPr>
      <w:r w:rsidRPr="00A92AF2">
        <w:rPr>
          <w:lang w:val="en-US" w:eastAsia="zh-CN"/>
        </w:rPr>
        <w:t>4.</w:t>
      </w:r>
      <w:r w:rsidRPr="00A92AF2">
        <w:rPr>
          <w:lang w:val="en-US" w:eastAsia="zh-CN"/>
        </w:rPr>
        <w:tab/>
        <w:t>RAN sends the paging message with Paging Cause.</w:t>
      </w:r>
    </w:p>
    <w:p w14:paraId="31477080" w14:textId="77777777" w:rsidR="00763B81" w:rsidDel="00F06B32" w:rsidRDefault="00763B81" w:rsidP="003717E8">
      <w:pPr>
        <w:rPr>
          <w:ins w:id="120" w:author="Lalit Kumar/Standards /SRI-Bangalore/Staff Engineer/삼성전자" w:date="2020-07-31T09:38:00Z"/>
          <w:del w:id="121" w:author="Nokia" w:date="2020-08-25T16:40:00Z"/>
          <w:lang w:val="en-US" w:eastAsia="zh-CN"/>
        </w:rPr>
      </w:pPr>
      <w:ins w:id="122" w:author="Lalit Kumar/Standards /SRI-Bangalore/Staff Engineer/삼성전자" w:date="2020-07-31T09:38:00Z">
        <w:del w:id="123" w:author="Nokia" w:date="2020-08-25T16:40:00Z">
          <w:r w:rsidDel="00F06B32">
            <w:rPr>
              <w:lang w:val="en-US" w:eastAsia="zh-CN"/>
            </w:rPr>
            <w:delText xml:space="preserve">The </w:delText>
          </w:r>
        </w:del>
      </w:ins>
      <w:ins w:id="124" w:author="Lalit Kumar/Standards /SRI-Bangalore/Staff Engineer/삼성전자" w:date="2020-07-31T09:45:00Z">
        <w:del w:id="125" w:author="Nokia" w:date="2020-08-25T16:40:00Z">
          <w:r w:rsidR="009F287C" w:rsidDel="00F06B32">
            <w:rPr>
              <w:lang w:val="en-US" w:eastAsia="zh-CN"/>
            </w:rPr>
            <w:delText>MME</w:delText>
          </w:r>
        </w:del>
      </w:ins>
      <w:ins w:id="126" w:author="Lalit Kumar/Standards /SRI-Bangalore/Staff Engineer/삼성전자" w:date="2020-07-31T09:38:00Z">
        <w:del w:id="127" w:author="Nokia" w:date="2020-08-25T16:40:00Z">
          <w:r w:rsidDel="00F06B32">
            <w:rPr>
              <w:lang w:val="en-US" w:eastAsia="zh-CN"/>
            </w:rPr>
            <w:delText xml:space="preserve"> while waiting for response of first paging message from the UE, if trigger to send second paging message is generated then </w:delText>
          </w:r>
        </w:del>
      </w:ins>
      <w:ins w:id="128" w:author="Lalit Kumar/Standards /SRI-Bangalore/Staff Engineer/삼성전자" w:date="2020-07-31T09:47:00Z">
        <w:del w:id="129" w:author="Nokia" w:date="2020-08-25T16:40:00Z">
          <w:r w:rsidR="00356AC7" w:rsidDel="00F06B32">
            <w:rPr>
              <w:lang w:val="en-US" w:eastAsia="zh-CN"/>
            </w:rPr>
            <w:delText>MME</w:delText>
          </w:r>
        </w:del>
      </w:ins>
      <w:ins w:id="130" w:author="Lalit Kumar/Standards /SRI-Bangalore/Staff Engineer/삼성전자" w:date="2020-07-31T09:38:00Z">
        <w:del w:id="131" w:author="Nokia" w:date="2020-08-25T16:40:00Z">
          <w:r w:rsidDel="00F06B32">
            <w:rPr>
              <w:lang w:val="en-US" w:eastAsia="zh-CN"/>
            </w:rPr>
            <w:delText xml:space="preserve"> shall send the second paging message if paging cause value is different from the one sent in previous paging message by multiplexing both the paging causes.</w:delText>
          </w:r>
        </w:del>
      </w:ins>
    </w:p>
    <w:p w14:paraId="1CB3B26C" w14:textId="77777777" w:rsidR="00763B81" w:rsidRPr="00A92AF2" w:rsidRDefault="00763B81" w:rsidP="003717E8">
      <w:pPr>
        <w:pStyle w:val="B1"/>
        <w:ind w:left="0" w:firstLine="0"/>
        <w:rPr>
          <w:lang w:val="en-US" w:eastAsia="zh-CN"/>
        </w:rPr>
      </w:pPr>
    </w:p>
    <w:p w14:paraId="34D09D7F" w14:textId="77777777" w:rsidR="003B7A6F" w:rsidRPr="00A92AF2" w:rsidRDefault="003B7A6F" w:rsidP="003B7A6F">
      <w:pPr>
        <w:pStyle w:val="Heading3"/>
        <w:rPr>
          <w:lang w:val="en-US"/>
        </w:rPr>
      </w:pPr>
      <w:bookmarkStart w:id="132" w:name="_Toc26520142"/>
      <w:bookmarkStart w:id="133" w:name="_Toc26530883"/>
      <w:bookmarkStart w:id="134" w:name="_Toc26530933"/>
      <w:bookmarkStart w:id="135" w:name="_Toc26530982"/>
      <w:bookmarkStart w:id="136" w:name="_Toc30685086"/>
      <w:bookmarkStart w:id="137" w:name="_Toc31014361"/>
      <w:bookmarkStart w:id="138" w:name="_Toc31109402"/>
      <w:bookmarkStart w:id="139" w:name="_Toc31109475"/>
      <w:bookmarkStart w:id="140" w:name="_Toc31109566"/>
      <w:bookmarkStart w:id="141" w:name="_Toc43819876"/>
      <w:bookmarkStart w:id="142" w:name="_Toc43882361"/>
      <w:bookmarkStart w:id="143" w:name="_Toc43882535"/>
      <w:r w:rsidRPr="00A92AF2">
        <w:rPr>
          <w:lang w:val="en-US"/>
        </w:rPr>
        <w:t>6.1.</w:t>
      </w:r>
      <w:r w:rsidRPr="00A92AF2">
        <w:rPr>
          <w:lang w:val="en-US" w:eastAsia="zh-CN"/>
        </w:rPr>
        <w:t>4</w:t>
      </w:r>
      <w:r w:rsidRPr="00A92AF2">
        <w:rPr>
          <w:lang w:val="en-US"/>
        </w:rPr>
        <w:tab/>
        <w:t>Impacts on services, entities and interfaces</w:t>
      </w:r>
      <w:bookmarkEnd w:id="132"/>
      <w:bookmarkEnd w:id="133"/>
      <w:bookmarkEnd w:id="134"/>
      <w:bookmarkEnd w:id="135"/>
      <w:bookmarkEnd w:id="136"/>
      <w:bookmarkEnd w:id="137"/>
      <w:bookmarkEnd w:id="138"/>
      <w:bookmarkEnd w:id="139"/>
      <w:bookmarkEnd w:id="140"/>
      <w:bookmarkEnd w:id="141"/>
      <w:bookmarkEnd w:id="142"/>
      <w:bookmarkEnd w:id="143"/>
    </w:p>
    <w:p w14:paraId="4236D6D2" w14:textId="77777777" w:rsidR="003B7A6F" w:rsidRPr="00A92AF2" w:rsidRDefault="003B7A6F" w:rsidP="003B7A6F">
      <w:pPr>
        <w:rPr>
          <w:lang w:val="en-US" w:eastAsia="zh-CN"/>
        </w:rPr>
      </w:pPr>
      <w:bookmarkStart w:id="144" w:name="_Hlk500857602"/>
      <w:bookmarkStart w:id="145" w:name="_Toc510607504"/>
      <w:bookmarkStart w:id="146" w:name="_Toc518306738"/>
      <w:r w:rsidRPr="00A92AF2">
        <w:rPr>
          <w:lang w:val="en-US" w:eastAsia="zh-CN"/>
        </w:rPr>
        <w:t>For 5G:</w:t>
      </w:r>
    </w:p>
    <w:p w14:paraId="4CDC0D48" w14:textId="77777777" w:rsidR="003B7A6F" w:rsidRPr="00A92AF2" w:rsidRDefault="003B7A6F" w:rsidP="003B7A6F">
      <w:pPr>
        <w:rPr>
          <w:lang w:val="en-US" w:eastAsia="zh-CN"/>
        </w:rPr>
      </w:pPr>
      <w:r w:rsidRPr="00A92AF2">
        <w:rPr>
          <w:lang w:val="en-US" w:eastAsia="zh-CN"/>
        </w:rPr>
        <w:lastRenderedPageBreak/>
        <w:t>AF:</w:t>
      </w:r>
    </w:p>
    <w:p w14:paraId="30F65893" w14:textId="77777777" w:rsidR="003B7A6F" w:rsidRPr="00FE741F" w:rsidRDefault="003B7A6F" w:rsidP="003B7A6F">
      <w:pPr>
        <w:pStyle w:val="B1"/>
      </w:pPr>
      <w:r w:rsidRPr="00FE741F">
        <w:t>-</w:t>
      </w:r>
      <w:r w:rsidRPr="00FE741F">
        <w:tab/>
      </w:r>
      <w:r w:rsidRPr="00A92AF2">
        <w:rPr>
          <w:bCs/>
          <w:lang w:val="en-US" w:eastAsia="zh-CN"/>
        </w:rPr>
        <w:t>P-CSCF</w:t>
      </w:r>
      <w:r w:rsidRPr="00FE741F">
        <w:t xml:space="preserve"> </w:t>
      </w:r>
      <w:r w:rsidRPr="00A92AF2">
        <w:rPr>
          <w:lang w:val="en-US" w:eastAsia="zh-CN"/>
        </w:rPr>
        <w:t>sets the DSCP value in the IP header to indicate the traffic type.</w:t>
      </w:r>
    </w:p>
    <w:p w14:paraId="75B0DBF0" w14:textId="77777777" w:rsidR="003B7A6F" w:rsidRPr="00A92AF2" w:rsidRDefault="003B7A6F" w:rsidP="003B7A6F">
      <w:pPr>
        <w:rPr>
          <w:lang w:val="en-US" w:eastAsia="zh-CN"/>
        </w:rPr>
      </w:pPr>
      <w:r w:rsidRPr="00A92AF2">
        <w:rPr>
          <w:lang w:val="en-US" w:eastAsia="zh-CN"/>
        </w:rPr>
        <w:t>SMF:</w:t>
      </w:r>
    </w:p>
    <w:p w14:paraId="1CF26C8B"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optionally, determines Paging Cause based on DSCP value from IP header and HPLMN/APN/QCI configuration and includes the Paging Cause in DDN sent to AMF.</w:t>
      </w:r>
    </w:p>
    <w:p w14:paraId="1B3AC8C5" w14:textId="77777777" w:rsidR="003B7A6F" w:rsidRPr="00A92AF2" w:rsidRDefault="003B7A6F" w:rsidP="003B7A6F">
      <w:pPr>
        <w:rPr>
          <w:lang w:val="en-US" w:eastAsia="zh-CN"/>
        </w:rPr>
      </w:pPr>
      <w:r w:rsidRPr="00A92AF2">
        <w:rPr>
          <w:lang w:val="en-US" w:eastAsia="zh-CN"/>
        </w:rPr>
        <w:t>AMF:</w:t>
      </w:r>
    </w:p>
    <w:p w14:paraId="3934F0DA"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r>
      <w:r w:rsidRPr="00A92AF2">
        <w:rPr>
          <w:lang w:val="en-US"/>
        </w:rPr>
        <w:t>determines the Paging Cause for NAS SMS and MT control plane traffic</w:t>
      </w:r>
      <w:r w:rsidRPr="00A92AF2">
        <w:rPr>
          <w:lang w:val="en-US" w:eastAsia="zh-CN"/>
        </w:rPr>
        <w:t>. For user plane traffic the AMF either receives the Paging Cause from the SMF or determines a Paging Cause based on HPLMN/DNN/5QI configuration (e.g. 5QI=1 or 5) received from the SMF.</w:t>
      </w:r>
    </w:p>
    <w:p w14:paraId="3F08B961" w14:textId="77777777" w:rsidR="003B7A6F" w:rsidRDefault="003B7A6F" w:rsidP="003B7A6F">
      <w:pPr>
        <w:pStyle w:val="B1"/>
        <w:rPr>
          <w:ins w:id="147" w:author="Lalit Kumar/Standards /SRI-Bangalore/Staff Engineer/삼성전자" w:date="2020-07-31T09:28:00Z"/>
          <w:lang w:val="en-US" w:eastAsia="zh-CN"/>
        </w:rPr>
      </w:pPr>
      <w:r w:rsidRPr="00A92AF2">
        <w:rPr>
          <w:lang w:val="en-US" w:eastAsia="zh-CN"/>
        </w:rPr>
        <w:t>-</w:t>
      </w:r>
      <w:r w:rsidRPr="00A92AF2">
        <w:rPr>
          <w:lang w:val="en-US" w:eastAsia="zh-CN"/>
        </w:rPr>
        <w:tab/>
        <w:t xml:space="preserve">sends the N2 paging </w:t>
      </w:r>
      <w:proofErr w:type="spellStart"/>
      <w:r w:rsidRPr="00A92AF2">
        <w:rPr>
          <w:lang w:val="en-US" w:eastAsia="zh-CN"/>
        </w:rPr>
        <w:t>signalling</w:t>
      </w:r>
      <w:proofErr w:type="spellEnd"/>
      <w:r w:rsidRPr="00A92AF2">
        <w:rPr>
          <w:lang w:val="en-US" w:eastAsia="zh-CN"/>
        </w:rPr>
        <w:t xml:space="preserve"> with Paging Cause</w:t>
      </w:r>
      <w:ins w:id="148" w:author="Lalit Kumar/Standards /SRI-Bangalore/Staff Engineer/삼성전자" w:date="2020-08-06T11:49:00Z">
        <w:r w:rsidR="005E0E97">
          <w:rPr>
            <w:lang w:val="en-US" w:eastAsia="zh-CN"/>
          </w:rPr>
          <w:t xml:space="preserve"> or send the NAS notification message over non-3GPP access if UE is registered with both 3GPP</w:t>
        </w:r>
      </w:ins>
      <w:ins w:id="149" w:author="Lalit Kumar/Standards /SRI-Bangalore/Staff Engineer/삼성전자" w:date="2020-08-06T11:50:00Z">
        <w:r w:rsidR="005E0E97">
          <w:rPr>
            <w:lang w:val="en-US" w:eastAsia="zh-CN"/>
          </w:rPr>
          <w:t xml:space="preserve"> access</w:t>
        </w:r>
      </w:ins>
      <w:ins w:id="150" w:author="Lalit Kumar/Standards /SRI-Bangalore/Staff Engineer/삼성전자" w:date="2020-08-06T11:49:00Z">
        <w:r w:rsidR="005E0E97">
          <w:rPr>
            <w:lang w:val="en-US" w:eastAsia="zh-CN"/>
          </w:rPr>
          <w:t xml:space="preserve"> and non-3GPP access</w:t>
        </w:r>
      </w:ins>
      <w:ins w:id="151" w:author="Lalit Kumar/Standards /SRI-Bangalore/Staff Engineer/삼성전자" w:date="2020-08-06T11:50:00Z">
        <w:r w:rsidR="005E0E97">
          <w:rPr>
            <w:lang w:val="en-US" w:eastAsia="zh-CN"/>
          </w:rPr>
          <w:t xml:space="preserve"> on same PLMN</w:t>
        </w:r>
      </w:ins>
      <w:r w:rsidRPr="00A92AF2">
        <w:rPr>
          <w:lang w:val="en-US" w:eastAsia="zh-CN"/>
        </w:rPr>
        <w:t>.</w:t>
      </w:r>
    </w:p>
    <w:p w14:paraId="4CBCA471" w14:textId="77777777" w:rsidR="001C5022" w:rsidRPr="00A92AF2" w:rsidRDefault="001C5022" w:rsidP="003B7A6F">
      <w:pPr>
        <w:pStyle w:val="B1"/>
        <w:rPr>
          <w:lang w:val="en-US" w:eastAsia="zh-CN"/>
        </w:rPr>
      </w:pPr>
      <w:ins w:id="152" w:author="Lalit Kumar/Standards /SRI-Bangalore/Staff Engineer/삼성전자" w:date="2020-07-31T09:28:00Z">
        <w:r>
          <w:rPr>
            <w:lang w:val="en-US" w:eastAsia="zh-CN"/>
          </w:rPr>
          <w:t>-</w:t>
        </w:r>
        <w:r>
          <w:rPr>
            <w:lang w:val="en-US" w:eastAsia="zh-CN"/>
          </w:rPr>
          <w:tab/>
        </w:r>
      </w:ins>
      <w:ins w:id="153" w:author="Lalit Kumar/Standards /SRI-Bangalore/Staff Engineer/삼성전자" w:date="2020-07-31T09:38:00Z">
        <w:del w:id="154" w:author="Nokia" w:date="2020-08-25T16:40:00Z">
          <w:r w:rsidR="00DD0B1C" w:rsidRPr="00DD0B1C" w:rsidDel="00F06B32">
            <w:rPr>
              <w:lang w:val="en-US" w:eastAsia="zh-CN"/>
            </w:rPr>
            <w:delText>while waiting for response of first paging message from the UE, if trigger to send second paging message is generated then AMF shall send the second paging message if paging cause value is different from the one sent in previous paging message by multiplexing both the paging causes.</w:delText>
          </w:r>
        </w:del>
      </w:ins>
    </w:p>
    <w:p w14:paraId="7BFD5398" w14:textId="77777777" w:rsidR="003B7A6F" w:rsidRPr="00A92AF2" w:rsidRDefault="003B7A6F" w:rsidP="003B7A6F">
      <w:pPr>
        <w:rPr>
          <w:lang w:val="en-US" w:eastAsia="zh-CN"/>
        </w:rPr>
      </w:pPr>
      <w:r w:rsidRPr="00A92AF2">
        <w:rPr>
          <w:lang w:val="en-US" w:eastAsia="zh-CN"/>
        </w:rPr>
        <w:t>NG-RAN:</w:t>
      </w:r>
    </w:p>
    <w:p w14:paraId="407CF889"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sends the paging message with Paging Cause.</w:t>
      </w:r>
    </w:p>
    <w:p w14:paraId="1557859A" w14:textId="77777777" w:rsidR="003B7A6F" w:rsidRDefault="003B7A6F" w:rsidP="003B7A6F">
      <w:pPr>
        <w:pStyle w:val="B1"/>
        <w:rPr>
          <w:ins w:id="155" w:author="Lalit Kumar/Standards /SRI-Bangalore/Staff Engineer/삼성전자" w:date="2020-07-31T09:39:00Z"/>
          <w:lang w:val="en-US" w:eastAsia="zh-CN"/>
        </w:rPr>
      </w:pPr>
      <w:r w:rsidRPr="00A92AF2">
        <w:rPr>
          <w:lang w:val="en-US" w:eastAsia="zh-CN"/>
        </w:rPr>
        <w:t>-</w:t>
      </w:r>
      <w:r w:rsidRPr="00A92AF2">
        <w:rPr>
          <w:lang w:val="en-US" w:eastAsia="zh-CN"/>
        </w:rPr>
        <w:tab/>
        <w:t xml:space="preserve">in </w:t>
      </w:r>
      <w:proofErr w:type="spellStart"/>
      <w:r w:rsidRPr="00A92AF2">
        <w:rPr>
          <w:lang w:val="en-US" w:eastAsia="zh-CN"/>
        </w:rPr>
        <w:t>RRC_Inactive</w:t>
      </w:r>
      <w:proofErr w:type="spellEnd"/>
      <w:r w:rsidRPr="00A92AF2">
        <w:rPr>
          <w:lang w:val="en-US" w:eastAsia="zh-CN"/>
        </w:rPr>
        <w:t xml:space="preserve"> mode, NG-RAN determines the Paging Cause based on the</w:t>
      </w:r>
      <w:r w:rsidRPr="00A92AF2">
        <w:rPr>
          <w:lang w:val="en-US"/>
        </w:rPr>
        <w:t xml:space="preserve"> Paging Cause field included in the CN tunnel header of an incoming DL PDU</w:t>
      </w:r>
      <w:r w:rsidRPr="00A92AF2">
        <w:rPr>
          <w:lang w:val="en-US" w:eastAsia="zh-CN"/>
        </w:rPr>
        <w:t>.</w:t>
      </w:r>
      <w:r w:rsidRPr="00A92AF2">
        <w:rPr>
          <w:lang w:val="en-US"/>
        </w:rPr>
        <w:t xml:space="preserve"> Alternatively, the </w:t>
      </w:r>
      <w:r w:rsidRPr="00A92AF2">
        <w:rPr>
          <w:lang w:val="en-US" w:eastAsia="zh-CN"/>
        </w:rPr>
        <w:t>NG-RAN determines the Paging Cause based on specific 5QI (i.e. 5QI=1 or 5) of the QoS flows for the downlink data packet.</w:t>
      </w:r>
    </w:p>
    <w:p w14:paraId="59AD12A6" w14:textId="77777777" w:rsidR="001327B4" w:rsidRPr="00A92AF2" w:rsidRDefault="001327B4" w:rsidP="001327B4">
      <w:pPr>
        <w:pStyle w:val="B1"/>
        <w:rPr>
          <w:ins w:id="156" w:author="Lalit Kumar/Standards /SRI-Bangalore/Staff Engineer/삼성전자" w:date="2020-07-31T09:39:00Z"/>
          <w:lang w:val="en-US" w:eastAsia="zh-CN"/>
        </w:rPr>
      </w:pPr>
      <w:ins w:id="157" w:author="Lalit Kumar/Standards /SRI-Bangalore/Staff Engineer/삼성전자" w:date="2020-07-31T09:39:00Z">
        <w:r>
          <w:rPr>
            <w:lang w:val="en-US" w:eastAsia="zh-CN"/>
          </w:rPr>
          <w:t>-</w:t>
        </w:r>
        <w:r>
          <w:rPr>
            <w:lang w:val="en-US" w:eastAsia="zh-CN"/>
          </w:rPr>
          <w:tab/>
        </w:r>
        <w:del w:id="158" w:author="Nokia" w:date="2020-08-25T16:40:00Z">
          <w:r w:rsidRPr="00DD0B1C" w:rsidDel="00F06B32">
            <w:rPr>
              <w:lang w:val="en-US" w:eastAsia="zh-CN"/>
            </w:rPr>
            <w:delText xml:space="preserve">while waiting for response of first paging message from the UE, if trigger to send second paging message is generated then </w:delText>
          </w:r>
        </w:del>
      </w:ins>
      <w:ins w:id="159" w:author="Lalit Kumar/Standards /SRI-Bangalore/Staff Engineer/삼성전자" w:date="2020-07-31T09:43:00Z">
        <w:del w:id="160" w:author="Nokia" w:date="2020-08-25T16:40:00Z">
          <w:r w:rsidR="00BF5964" w:rsidRPr="00A92AF2" w:rsidDel="00F06B32">
            <w:rPr>
              <w:lang w:val="en-US" w:eastAsia="zh-CN"/>
            </w:rPr>
            <w:delText>NG-RAN</w:delText>
          </w:r>
          <w:r w:rsidR="00BF5964" w:rsidRPr="00DD0B1C" w:rsidDel="00F06B32">
            <w:rPr>
              <w:lang w:val="en-US" w:eastAsia="zh-CN"/>
            </w:rPr>
            <w:delText xml:space="preserve"> </w:delText>
          </w:r>
        </w:del>
      </w:ins>
      <w:ins w:id="161" w:author="Lalit Kumar/Standards /SRI-Bangalore/Staff Engineer/삼성전자" w:date="2020-07-31T09:39:00Z">
        <w:del w:id="162" w:author="Nokia" w:date="2020-08-25T16:40:00Z">
          <w:r w:rsidRPr="00DD0B1C" w:rsidDel="00F06B32">
            <w:rPr>
              <w:lang w:val="en-US" w:eastAsia="zh-CN"/>
            </w:rPr>
            <w:delText>shall send the second paging message if paging cause value is different from the one sent in previous paging message by multiplexing both the paging causes.</w:delText>
          </w:r>
        </w:del>
      </w:ins>
    </w:p>
    <w:p w14:paraId="5FB162DD" w14:textId="77777777" w:rsidR="001327B4" w:rsidRPr="00A92AF2" w:rsidRDefault="001327B4" w:rsidP="003B7A6F">
      <w:pPr>
        <w:pStyle w:val="B1"/>
        <w:rPr>
          <w:lang w:val="en-US" w:eastAsia="zh-CN"/>
        </w:rPr>
      </w:pPr>
    </w:p>
    <w:p w14:paraId="332A9C17" w14:textId="77777777" w:rsidR="003B7A6F" w:rsidRPr="00A92AF2" w:rsidRDefault="003B7A6F" w:rsidP="003B7A6F">
      <w:pPr>
        <w:rPr>
          <w:lang w:val="en-US" w:eastAsia="zh-CN"/>
        </w:rPr>
      </w:pPr>
      <w:r w:rsidRPr="00A92AF2">
        <w:rPr>
          <w:lang w:val="en-US" w:eastAsia="zh-CN"/>
        </w:rPr>
        <w:t>UE:</w:t>
      </w:r>
    </w:p>
    <w:p w14:paraId="04B2F61A" w14:textId="77777777" w:rsidR="003B7A6F" w:rsidRDefault="003B7A6F" w:rsidP="003B7A6F">
      <w:pPr>
        <w:pStyle w:val="B1"/>
        <w:rPr>
          <w:ins w:id="163" w:author="Lalit Kumar/Standards /SRI-Bangalore/Staff Engineer/삼성전자" w:date="2020-07-31T09:24:00Z"/>
          <w:lang w:val="en-US" w:eastAsia="zh-CN"/>
        </w:rPr>
      </w:pPr>
      <w:r w:rsidRPr="00A92AF2">
        <w:rPr>
          <w:lang w:val="en-US" w:eastAsia="zh-CN"/>
        </w:rPr>
        <w:t>-</w:t>
      </w:r>
      <w:r w:rsidRPr="00A92AF2">
        <w:rPr>
          <w:lang w:val="en-US" w:eastAsia="zh-CN"/>
        </w:rPr>
        <w:tab/>
        <w:t>receives paging message with the Paging Cause information.</w:t>
      </w:r>
    </w:p>
    <w:p w14:paraId="6097EB75" w14:textId="77777777" w:rsidR="002B2095" w:rsidRDefault="002B2095" w:rsidP="003B7A6F">
      <w:pPr>
        <w:pStyle w:val="B1"/>
        <w:rPr>
          <w:ins w:id="164" w:author="Lalit Kumar/Standards /SRI-Bangalore/Staff Engineer/삼성전자" w:date="2020-08-06T11:51:00Z"/>
          <w:lang w:val="en-US" w:eastAsia="zh-CN"/>
        </w:rPr>
      </w:pPr>
      <w:ins w:id="165" w:author="Lalit Kumar/Standards /SRI-Bangalore/Staff Engineer/삼성전자" w:date="2020-07-31T09:24:00Z">
        <w:r>
          <w:rPr>
            <w:lang w:val="en-US" w:eastAsia="zh-CN"/>
          </w:rPr>
          <w:t>-</w:t>
        </w:r>
        <w:r>
          <w:rPr>
            <w:lang w:val="en-US" w:eastAsia="zh-CN"/>
          </w:rPr>
          <w:tab/>
          <w:t xml:space="preserve">UE makes a decision whether to respond to paging or incoming NOTIFICATION </w:t>
        </w:r>
      </w:ins>
      <w:ins w:id="166" w:author="Lalit Kumar/Standards /SRI-Bangalore/Staff Engineer/삼성전자" w:date="2020-07-31T09:44:00Z">
        <w:r w:rsidR="002B46DA">
          <w:rPr>
            <w:lang w:val="en-US" w:eastAsia="zh-CN"/>
          </w:rPr>
          <w:t>message (</w:t>
        </w:r>
      </w:ins>
      <w:ins w:id="167" w:author="Lalit Kumar/Standards /SRI-Bangalore/Staff Engineer/삼성전자" w:date="2020-07-31T09:24:00Z">
        <w:r>
          <w:rPr>
            <w:lang w:val="en-US" w:eastAsia="zh-CN"/>
          </w:rPr>
          <w:t>over non-3GPP access) based on paging cause or access type</w:t>
        </w:r>
      </w:ins>
      <w:ins w:id="168" w:author="Lalit Kumar/Standards /SRI-Bangalore/Staff Engineer/삼성전자" w:date="2020-07-31T09:26:00Z">
        <w:r w:rsidR="00C57B9A">
          <w:rPr>
            <w:lang w:val="en-US" w:eastAsia="zh-CN"/>
          </w:rPr>
          <w:t>.</w:t>
        </w:r>
      </w:ins>
    </w:p>
    <w:p w14:paraId="3F30C132" w14:textId="2CADB8DD" w:rsidR="00724AD0" w:rsidRPr="00A92AF2" w:rsidRDefault="00724AD0" w:rsidP="003B7A6F">
      <w:pPr>
        <w:pStyle w:val="B1"/>
        <w:rPr>
          <w:lang w:val="en-US" w:eastAsia="zh-CN"/>
        </w:rPr>
      </w:pPr>
      <w:ins w:id="169" w:author="Lalit Kumar/Standards /SRI-Bangalore/Staff Engineer/삼성전자" w:date="2020-08-06T11:51:00Z">
        <w:r>
          <w:rPr>
            <w:lang w:val="en-US" w:eastAsia="zh-CN"/>
          </w:rPr>
          <w:t>-</w:t>
        </w:r>
        <w:r>
          <w:rPr>
            <w:lang w:val="en-US" w:eastAsia="zh-CN"/>
          </w:rPr>
          <w:tab/>
          <w:t>If UE decides not to respond to incoming request based on paging cause and if UE is registered on both 3GPP access and non-3GPP access then UE shall respond with NAS NOTIFICATION response message indicating its inability to initiate service request procedure.</w:t>
        </w:r>
      </w:ins>
    </w:p>
    <w:p w14:paraId="4C705EE6" w14:textId="77777777" w:rsidR="003B7A6F" w:rsidRDefault="003B7A6F" w:rsidP="003B7A6F">
      <w:pPr>
        <w:rPr>
          <w:lang w:val="en-US" w:eastAsia="zh-CN"/>
        </w:rPr>
      </w:pPr>
    </w:p>
    <w:p w14:paraId="0DF57F31" w14:textId="77777777" w:rsidR="003B7A6F" w:rsidRPr="00A92AF2" w:rsidRDefault="003B7A6F" w:rsidP="003B7A6F">
      <w:pPr>
        <w:rPr>
          <w:lang w:val="en-US" w:eastAsia="zh-CN"/>
        </w:rPr>
      </w:pPr>
      <w:r w:rsidRPr="00A92AF2">
        <w:rPr>
          <w:lang w:val="en-US" w:eastAsia="zh-CN"/>
        </w:rPr>
        <w:t>For EPS:</w:t>
      </w:r>
    </w:p>
    <w:p w14:paraId="1E1D21EA" w14:textId="77777777" w:rsidR="003B7A6F" w:rsidRPr="00A92AF2" w:rsidRDefault="003B7A6F" w:rsidP="003B7A6F">
      <w:pPr>
        <w:rPr>
          <w:lang w:val="en-US" w:eastAsia="zh-CN"/>
        </w:rPr>
      </w:pPr>
      <w:r w:rsidRPr="00A92AF2">
        <w:rPr>
          <w:lang w:val="en-US" w:eastAsia="zh-CN"/>
        </w:rPr>
        <w:t>SGW</w:t>
      </w:r>
    </w:p>
    <w:p w14:paraId="5EAAE0CD"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 xml:space="preserve">optionally, determines Paging Cause based on DSCP value from IP header and HPLMN/APN/QCI configuration and includes the Paging Cause in DDN sent to MME. Alternatively implements existing, optional, </w:t>
      </w:r>
      <w:r w:rsidRPr="00A92AF2">
        <w:rPr>
          <w:lang w:val="en-US"/>
        </w:rPr>
        <w:t>Paging Policy Differentiation feature.</w:t>
      </w:r>
    </w:p>
    <w:p w14:paraId="5C7F0DA9" w14:textId="77777777" w:rsidR="003B7A6F" w:rsidRPr="00A92AF2" w:rsidRDefault="003B7A6F" w:rsidP="003B7A6F">
      <w:pPr>
        <w:rPr>
          <w:lang w:val="en-US" w:eastAsia="zh-CN"/>
        </w:rPr>
      </w:pPr>
      <w:r w:rsidRPr="00A92AF2">
        <w:rPr>
          <w:lang w:val="en-US" w:eastAsia="zh-CN"/>
        </w:rPr>
        <w:t>MME</w:t>
      </w:r>
    </w:p>
    <w:p w14:paraId="113BE989"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r>
      <w:r w:rsidRPr="00A92AF2">
        <w:rPr>
          <w:lang w:val="en-US"/>
        </w:rPr>
        <w:t>determines the Paging Cause for NAS SMS and MT control plane traffic</w:t>
      </w:r>
      <w:r w:rsidRPr="00A92AF2">
        <w:rPr>
          <w:lang w:val="en-US" w:eastAsia="zh-CN"/>
        </w:rPr>
        <w:t>. For user plane traffic the MME either receives the Paging Cause from the SGW or</w:t>
      </w:r>
      <w:r w:rsidRPr="00A92AF2">
        <w:rPr>
          <w:lang w:val="en-US"/>
        </w:rPr>
        <w:t xml:space="preserve"> alternatively, </w:t>
      </w:r>
      <w:r w:rsidRPr="00A92AF2">
        <w:rPr>
          <w:lang w:val="en-US" w:eastAsia="zh-CN"/>
        </w:rPr>
        <w:t>determines a Paging Cause based on HPLMN/APN/QCI configuration (e.g. QCI=1 or 5) received in DNN.</w:t>
      </w:r>
    </w:p>
    <w:p w14:paraId="427AD7C7" w14:textId="77777777" w:rsidR="003B7A6F" w:rsidRDefault="003B7A6F" w:rsidP="003B7A6F">
      <w:pPr>
        <w:pStyle w:val="B1"/>
        <w:rPr>
          <w:ins w:id="170" w:author="Lalit Kumar/Standards /SRI-Bangalore/Staff Engineer/삼성전자" w:date="2020-07-31T09:48:00Z"/>
          <w:lang w:val="en-US" w:eastAsia="zh-CN"/>
        </w:rPr>
      </w:pPr>
      <w:r w:rsidRPr="00A92AF2">
        <w:rPr>
          <w:lang w:val="en-US" w:eastAsia="zh-CN"/>
        </w:rPr>
        <w:t>-</w:t>
      </w:r>
      <w:r w:rsidRPr="00A92AF2">
        <w:rPr>
          <w:lang w:val="en-US" w:eastAsia="zh-CN"/>
        </w:rPr>
        <w:tab/>
        <w:t xml:space="preserve">sends the S1 paging </w:t>
      </w:r>
      <w:proofErr w:type="spellStart"/>
      <w:r w:rsidRPr="00A92AF2">
        <w:rPr>
          <w:lang w:val="en-US" w:eastAsia="zh-CN"/>
        </w:rPr>
        <w:t>signalling</w:t>
      </w:r>
      <w:proofErr w:type="spellEnd"/>
      <w:r w:rsidRPr="00A92AF2">
        <w:rPr>
          <w:lang w:val="en-US" w:eastAsia="zh-CN"/>
        </w:rPr>
        <w:t xml:space="preserve"> with Paging Cause.</w:t>
      </w:r>
    </w:p>
    <w:p w14:paraId="7DB4D12B" w14:textId="77777777" w:rsidR="00641949" w:rsidRPr="00A92AF2" w:rsidRDefault="00641949" w:rsidP="00641949">
      <w:pPr>
        <w:pStyle w:val="B1"/>
        <w:rPr>
          <w:lang w:val="en-US" w:eastAsia="zh-CN"/>
        </w:rPr>
      </w:pPr>
      <w:ins w:id="171" w:author="Lalit Kumar/Standards /SRI-Bangalore/Staff Engineer/삼성전자" w:date="2020-07-31T09:48:00Z">
        <w:r>
          <w:rPr>
            <w:lang w:val="en-US" w:eastAsia="zh-CN"/>
          </w:rPr>
          <w:t>-</w:t>
        </w:r>
        <w:del w:id="172" w:author="Nokia" w:date="2020-08-25T16:40:00Z">
          <w:r w:rsidDel="00F06B32">
            <w:rPr>
              <w:lang w:val="en-US" w:eastAsia="zh-CN"/>
            </w:rPr>
            <w:tab/>
          </w:r>
          <w:r w:rsidRPr="00DD0B1C" w:rsidDel="00F06B32">
            <w:rPr>
              <w:lang w:val="en-US" w:eastAsia="zh-CN"/>
            </w:rPr>
            <w:delText xml:space="preserve">while waiting for response of first paging message from the UE, if trigger to send second paging message is generated then </w:delText>
          </w:r>
        </w:del>
      </w:ins>
      <w:ins w:id="173" w:author="Lalit Kumar/Standards /SRI-Bangalore/Staff Engineer/삼성전자" w:date="2020-07-31T09:49:00Z">
        <w:del w:id="174" w:author="Nokia" w:date="2020-08-25T16:40:00Z">
          <w:r w:rsidDel="00F06B32">
            <w:rPr>
              <w:lang w:val="en-US" w:eastAsia="zh-CN"/>
            </w:rPr>
            <w:delText>MME</w:delText>
          </w:r>
        </w:del>
      </w:ins>
      <w:ins w:id="175" w:author="Lalit Kumar/Standards /SRI-Bangalore/Staff Engineer/삼성전자" w:date="2020-07-31T09:48:00Z">
        <w:del w:id="176" w:author="Nokia" w:date="2020-08-25T16:40:00Z">
          <w:r w:rsidRPr="00DD0B1C" w:rsidDel="00F06B32">
            <w:rPr>
              <w:lang w:val="en-US" w:eastAsia="zh-CN"/>
            </w:rPr>
            <w:delText xml:space="preserve"> shall send the second paging message if paging cause value is different from the one sent in previous paging message by multiplexing both the paging causes.</w:delText>
          </w:r>
        </w:del>
      </w:ins>
    </w:p>
    <w:p w14:paraId="1CC963B2" w14:textId="77777777" w:rsidR="003B7A6F" w:rsidRPr="00A92AF2" w:rsidRDefault="003B7A6F" w:rsidP="003B7A6F">
      <w:pPr>
        <w:rPr>
          <w:lang w:val="en-US" w:eastAsia="zh-CN"/>
        </w:rPr>
      </w:pPr>
      <w:proofErr w:type="spellStart"/>
      <w:r w:rsidRPr="00A92AF2">
        <w:rPr>
          <w:lang w:val="en-US" w:eastAsia="zh-CN"/>
        </w:rPr>
        <w:lastRenderedPageBreak/>
        <w:t>eNB</w:t>
      </w:r>
      <w:proofErr w:type="spellEnd"/>
    </w:p>
    <w:p w14:paraId="75026DEA" w14:textId="77777777" w:rsidR="00534EFD" w:rsidRPr="00A92AF2" w:rsidRDefault="003B7A6F" w:rsidP="003B7A6F">
      <w:pPr>
        <w:pStyle w:val="B1"/>
        <w:rPr>
          <w:lang w:val="en-US" w:eastAsia="zh-CN"/>
        </w:rPr>
      </w:pPr>
      <w:r w:rsidRPr="00A92AF2">
        <w:rPr>
          <w:lang w:val="en-US" w:eastAsia="zh-CN"/>
        </w:rPr>
        <w:t>-</w:t>
      </w:r>
      <w:r w:rsidRPr="00A92AF2">
        <w:rPr>
          <w:lang w:val="en-US" w:eastAsia="zh-CN"/>
        </w:rPr>
        <w:tab/>
        <w:t>sends the paging message with Paging Cause.</w:t>
      </w:r>
    </w:p>
    <w:p w14:paraId="793FAA6F" w14:textId="77777777" w:rsidR="003B7A6F" w:rsidRPr="00A92AF2" w:rsidRDefault="003B7A6F" w:rsidP="003B7A6F">
      <w:pPr>
        <w:rPr>
          <w:lang w:val="en-US" w:eastAsia="zh-CN"/>
        </w:rPr>
      </w:pPr>
      <w:r w:rsidRPr="00A92AF2">
        <w:rPr>
          <w:lang w:val="en-US" w:eastAsia="zh-CN"/>
        </w:rPr>
        <w:t>UE</w:t>
      </w:r>
    </w:p>
    <w:p w14:paraId="1A7A4B0E"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receives paging message with the Paging Cause information.</w:t>
      </w:r>
    </w:p>
    <w:bookmarkEnd w:id="144"/>
    <w:bookmarkEnd w:id="145"/>
    <w:bookmarkEnd w:id="146"/>
    <w:p w14:paraId="609E0CC2" w14:textId="77777777" w:rsidR="008472D0" w:rsidRDefault="008472D0" w:rsidP="00A923D6"/>
    <w:p w14:paraId="2A5C62EB" w14:textId="77777777" w:rsidR="005A43E5" w:rsidRDefault="005A43E5" w:rsidP="00A923D6"/>
    <w:p w14:paraId="354B8F30" w14:textId="159AB0D9" w:rsidR="005A43E5" w:rsidDel="00B0316A" w:rsidRDefault="005A43E5" w:rsidP="005A43E5">
      <w:pPr>
        <w:pStyle w:val="Heading9"/>
        <w:rPr>
          <w:ins w:id="177" w:author="Nokia" w:date="2020-08-25T16:40:00Z"/>
          <w:del w:id="178" w:author="Lalit Kumar/Standards /SRI-Bangalore/Staff Engineer/삼성전자" w:date="2020-08-28T08:35:00Z"/>
          <w:lang w:val="en-US"/>
        </w:rPr>
      </w:pPr>
      <w:bookmarkStart w:id="179" w:name="_GoBack"/>
      <w:bookmarkEnd w:id="179"/>
    </w:p>
    <w:p w14:paraId="2EC0F8A9" w14:textId="2DD814AA" w:rsidR="00F06B32" w:rsidDel="00B0316A" w:rsidRDefault="00F06B32" w:rsidP="00F06B32">
      <w:pPr>
        <w:rPr>
          <w:ins w:id="180" w:author="Nokia" w:date="2020-08-25T16:40:00Z"/>
          <w:del w:id="181" w:author="Lalit Kumar/Standards /SRI-Bangalore/Staff Engineer/삼성전자" w:date="2020-08-28T08:35:00Z"/>
          <w:lang w:val="en-US"/>
        </w:rPr>
      </w:pPr>
    </w:p>
    <w:p w14:paraId="3C10252A" w14:textId="7B619265" w:rsidR="00F06B32" w:rsidDel="00B0316A" w:rsidRDefault="00F06B32">
      <w:pPr>
        <w:pStyle w:val="EditorsNote"/>
        <w:rPr>
          <w:ins w:id="182" w:author="Huawei" w:date="2020-08-26T19:40:00Z"/>
          <w:del w:id="183" w:author="Lalit Kumar/Standards /SRI-Bangalore/Staff Engineer/삼성전자" w:date="2020-08-28T08:35:00Z"/>
          <w:lang w:val="en-US"/>
        </w:rPr>
        <w:pPrChange w:id="184" w:author="Nokia" w:date="2020-08-25T16:41:00Z">
          <w:pPr>
            <w:pStyle w:val="Heading9"/>
          </w:pPr>
        </w:pPrChange>
      </w:pPr>
      <w:ins w:id="185" w:author="Nokia" w:date="2020-08-25T16:40:00Z">
        <w:del w:id="186" w:author="Lalit Kumar/Standards /SRI-Bangalore/Staff Engineer/삼성전자" w:date="2020-08-28T08:35:00Z">
          <w:r w:rsidDel="00B0316A">
            <w:rPr>
              <w:lang w:val="en-US"/>
            </w:rPr>
            <w:delText>Edit</w:delText>
          </w:r>
        </w:del>
      </w:ins>
      <w:ins w:id="187" w:author="Nokia" w:date="2020-08-25T16:41:00Z">
        <w:del w:id="188" w:author="Lalit Kumar/Standards /SRI-Bangalore/Staff Engineer/삼성전자" w:date="2020-08-28T08:35:00Z">
          <w:r w:rsidDel="00B0316A">
            <w:rPr>
              <w:lang w:val="en-US"/>
            </w:rPr>
            <w:delText xml:space="preserve">or's Note: this list is just an example and not capturing a </w:delText>
          </w:r>
        </w:del>
      </w:ins>
      <w:ins w:id="189" w:author="Nokia" w:date="2020-08-25T16:42:00Z">
        <w:del w:id="190" w:author="Lalit Kumar/Standards /SRI-Bangalore/Staff Engineer/삼성전자" w:date="2020-08-28T08:35:00Z">
          <w:r w:rsidR="004A5366" w:rsidDel="00B0316A">
            <w:rPr>
              <w:lang w:val="en-US"/>
            </w:rPr>
            <w:delText>consensus-based</w:delText>
          </w:r>
        </w:del>
      </w:ins>
      <w:ins w:id="191" w:author="Nokia" w:date="2020-08-25T16:41:00Z">
        <w:del w:id="192" w:author="Lalit Kumar/Standards /SRI-Bangalore/Staff Engineer/삼성전자" w:date="2020-08-28T08:35:00Z">
          <w:r w:rsidDel="00B0316A">
            <w:rPr>
              <w:lang w:val="en-US"/>
            </w:rPr>
            <w:delText xml:space="preserve"> agreement on the exact causes</w:delText>
          </w:r>
        </w:del>
      </w:ins>
      <w:ins w:id="193" w:author="Huawei" w:date="2020-08-26T19:40:00Z">
        <w:del w:id="194" w:author="Lalit Kumar/Standards /SRI-Bangalore/Staff Engineer/삼성전자" w:date="2020-08-28T08:35:00Z">
          <w:r w:rsidR="0007095F" w:rsidDel="00B0316A">
            <w:rPr>
              <w:lang w:val="en-US"/>
            </w:rPr>
            <w:delText>.</w:delText>
          </w:r>
        </w:del>
      </w:ins>
    </w:p>
    <w:p w14:paraId="251AD0A4" w14:textId="583460F6" w:rsidR="0007095F" w:rsidRPr="0007095F" w:rsidDel="00B0316A" w:rsidRDefault="0007095F" w:rsidP="00B0316A">
      <w:pPr>
        <w:pStyle w:val="Heading2"/>
        <w:rPr>
          <w:ins w:id="195" w:author="Huawei" w:date="2020-08-26T19:41:00Z"/>
          <w:del w:id="196" w:author="Lalit Kumar/Standards /SRI-Bangalore/Staff Engineer/삼성전자" w:date="2020-08-28T08:35:00Z"/>
          <w:highlight w:val="yellow"/>
          <w:lang w:val="en-US"/>
          <w:rPrChange w:id="197" w:author="Huawei" w:date="2020-08-26T19:41:00Z">
            <w:rPr>
              <w:ins w:id="198" w:author="Huawei" w:date="2020-08-26T19:41:00Z"/>
              <w:del w:id="199" w:author="Lalit Kumar/Standards /SRI-Bangalore/Staff Engineer/삼성전자" w:date="2020-08-28T08:35:00Z"/>
              <w:lang w:val="en-US"/>
            </w:rPr>
          </w:rPrChange>
        </w:rPr>
        <w:pPrChange w:id="200" w:author="Lalit Kumar/Standards /SRI-Bangalore/Staff Engineer/삼성전자" w:date="2020-08-28T08:35:00Z">
          <w:pPr>
            <w:pStyle w:val="EditorsNote"/>
          </w:pPr>
        </w:pPrChange>
      </w:pPr>
      <w:ins w:id="201" w:author="Huawei" w:date="2020-08-26T19:40:00Z">
        <w:del w:id="202" w:author="Lalit Kumar/Standards /SRI-Bangalore/Staff Engineer/삼성전자" w:date="2020-08-28T08:35:00Z">
          <w:r w:rsidRPr="0007095F" w:rsidDel="00B0316A">
            <w:rPr>
              <w:rFonts w:ascii="Times New Roman" w:eastAsia="Times New Roman" w:hAnsi="Times New Roman"/>
              <w:color w:val="FF0000"/>
              <w:sz w:val="20"/>
              <w:highlight w:val="yellow"/>
              <w:lang w:val="en-US"/>
              <w:rPrChange w:id="203" w:author="Huawei" w:date="2020-08-26T19:41:00Z">
                <w:rPr>
                  <w:rFonts w:ascii="Arial" w:eastAsia="SimSun" w:hAnsi="Arial"/>
                  <w:color w:val="auto"/>
                  <w:sz w:val="36"/>
                  <w:lang w:val="en-US"/>
                </w:rPr>
              </w:rPrChange>
            </w:rPr>
            <w:delText>Editor's Note: the benefit of each paging cause is FFS</w:delText>
          </w:r>
        </w:del>
      </w:ins>
      <w:ins w:id="204" w:author="Huawei" w:date="2020-08-26T19:41:00Z">
        <w:del w:id="205" w:author="Lalit Kumar/Standards /SRI-Bangalore/Staff Engineer/삼성전자" w:date="2020-08-28T08:35:00Z">
          <w:r w:rsidRPr="0007095F" w:rsidDel="00B0316A">
            <w:rPr>
              <w:rFonts w:ascii="Times New Roman" w:eastAsia="Times New Roman" w:hAnsi="Times New Roman"/>
              <w:color w:val="FF0000"/>
              <w:sz w:val="20"/>
              <w:highlight w:val="yellow"/>
              <w:lang w:val="en-US"/>
              <w:rPrChange w:id="206" w:author="Huawei" w:date="2020-08-26T19:41:00Z">
                <w:rPr>
                  <w:rFonts w:ascii="Arial" w:eastAsia="SimSun" w:hAnsi="Arial"/>
                  <w:color w:val="auto"/>
                  <w:sz w:val="36"/>
                  <w:lang w:val="en-US"/>
                </w:rPr>
              </w:rPrChange>
            </w:rPr>
            <w:delText>.</w:delText>
          </w:r>
          <w:r w:rsidRPr="0007095F" w:rsidDel="00B0316A">
            <w:rPr>
              <w:highlight w:val="yellow"/>
              <w:lang w:val="en-US"/>
              <w:rPrChange w:id="207" w:author="Huawei" w:date="2020-08-26T19:41:00Z">
                <w:rPr>
                  <w:lang w:val="en-US"/>
                </w:rPr>
              </w:rPrChange>
            </w:rPr>
            <w:delText>Editor's note: It is FFS whether the user is allowed to set the UE not responding to some paging cause(s), e.g., SMS or CP signaling.</w:delText>
          </w:r>
        </w:del>
      </w:ins>
    </w:p>
    <w:p w14:paraId="10C2EF55" w14:textId="7BCCE95E" w:rsidR="0007095F" w:rsidRPr="0007095F" w:rsidDel="00B0316A" w:rsidRDefault="0007095F" w:rsidP="0007095F">
      <w:pPr>
        <w:pStyle w:val="EditorsNote"/>
        <w:rPr>
          <w:ins w:id="208" w:author="Huawei" w:date="2020-08-26T19:41:00Z"/>
          <w:del w:id="209" w:author="Lalit Kumar/Standards /SRI-Bangalore/Staff Engineer/삼성전자" w:date="2020-08-28T08:35:00Z"/>
          <w:highlight w:val="yellow"/>
          <w:lang w:val="en-US"/>
          <w:rPrChange w:id="210" w:author="Huawei" w:date="2020-08-26T19:41:00Z">
            <w:rPr>
              <w:ins w:id="211" w:author="Huawei" w:date="2020-08-26T19:41:00Z"/>
              <w:del w:id="212" w:author="Lalit Kumar/Standards /SRI-Bangalore/Staff Engineer/삼성전자" w:date="2020-08-28T08:35:00Z"/>
              <w:lang w:val="en-US"/>
            </w:rPr>
          </w:rPrChange>
        </w:rPr>
      </w:pPr>
      <w:ins w:id="213" w:author="Huawei" w:date="2020-08-26T19:41:00Z">
        <w:del w:id="214" w:author="Lalit Kumar/Standards /SRI-Bangalore/Staff Engineer/삼성전자" w:date="2020-08-28T08:35:00Z">
          <w:r w:rsidRPr="0007095F" w:rsidDel="00B0316A">
            <w:rPr>
              <w:highlight w:val="yellow"/>
              <w:lang w:val="en-US"/>
              <w:rPrChange w:id="215" w:author="Huawei" w:date="2020-08-26T19:41:00Z">
                <w:rPr>
                  <w:lang w:val="en-US"/>
                </w:rPr>
              </w:rPrChange>
            </w:rPr>
            <w:delText>Editor's note: It is FFS whether the “</w:delText>
          </w:r>
          <w:r w:rsidRPr="0007095F" w:rsidDel="00B0316A">
            <w:rPr>
              <w:highlight w:val="yellow"/>
              <w:rPrChange w:id="216" w:author="Huawei" w:date="2020-08-26T19:41:00Z">
                <w:rPr/>
              </w:rPrChange>
            </w:rPr>
            <w:delText>Critical services</w:delText>
          </w:r>
          <w:r w:rsidRPr="0007095F" w:rsidDel="00B0316A">
            <w:rPr>
              <w:highlight w:val="yellow"/>
              <w:lang w:val="en-US"/>
              <w:rPrChange w:id="217" w:author="Huawei" w:date="2020-08-26T19:41:00Z">
                <w:rPr>
                  <w:lang w:val="en-US"/>
                </w:rPr>
              </w:rPrChange>
            </w:rPr>
            <w:delText>” is needed, as there is no requirement from SA1.</w:delText>
          </w:r>
        </w:del>
      </w:ins>
    </w:p>
    <w:p w14:paraId="21645BDC" w14:textId="5650D994" w:rsidR="0007095F" w:rsidRPr="0007095F" w:rsidDel="00B0316A" w:rsidRDefault="0007095F" w:rsidP="0007095F">
      <w:pPr>
        <w:pStyle w:val="EditorsNote"/>
        <w:rPr>
          <w:ins w:id="218" w:author="Huawei" w:date="2020-08-26T19:41:00Z"/>
          <w:del w:id="219" w:author="Lalit Kumar/Standards /SRI-Bangalore/Staff Engineer/삼성전자" w:date="2020-08-28T08:35:00Z"/>
          <w:highlight w:val="yellow"/>
          <w:lang w:val="en-US"/>
          <w:rPrChange w:id="220" w:author="Huawei" w:date="2020-08-26T19:41:00Z">
            <w:rPr>
              <w:ins w:id="221" w:author="Huawei" w:date="2020-08-26T19:41:00Z"/>
              <w:del w:id="222" w:author="Lalit Kumar/Standards /SRI-Bangalore/Staff Engineer/삼성전자" w:date="2020-08-28T08:35:00Z"/>
              <w:lang w:val="en-US"/>
            </w:rPr>
          </w:rPrChange>
        </w:rPr>
      </w:pPr>
      <w:ins w:id="223" w:author="Huawei" w:date="2020-08-26T19:41:00Z">
        <w:del w:id="224" w:author="Lalit Kumar/Standards /SRI-Bangalore/Staff Engineer/삼성전자" w:date="2020-08-28T08:35:00Z">
          <w:r w:rsidRPr="0007095F" w:rsidDel="00B0316A">
            <w:rPr>
              <w:highlight w:val="yellow"/>
              <w:lang w:val="en-US"/>
              <w:rPrChange w:id="225" w:author="Huawei" w:date="2020-08-26T19:41:00Z">
                <w:rPr>
                  <w:lang w:val="en-US"/>
                </w:rPr>
              </w:rPrChange>
            </w:rPr>
            <w:delText>Editor's note: It is FFS the granularity of “SMS”, as the SMS contains message both of time sensitive information (e.g., authentication code) and time non-sensitive information (e.g., advertisement). It is FFS whe</w:delText>
          </w:r>
        </w:del>
      </w:ins>
    </w:p>
    <w:p w14:paraId="2224C171" w14:textId="07ED0898" w:rsidR="0007095F" w:rsidRPr="0007095F" w:rsidDel="00B0316A" w:rsidRDefault="0007095F" w:rsidP="0007095F">
      <w:pPr>
        <w:pStyle w:val="EditorsNote"/>
        <w:rPr>
          <w:ins w:id="226" w:author="Huawei" w:date="2020-08-26T19:41:00Z"/>
          <w:del w:id="227" w:author="Lalit Kumar/Standards /SRI-Bangalore/Staff Engineer/삼성전자" w:date="2020-08-28T08:35:00Z"/>
          <w:highlight w:val="yellow"/>
          <w:lang w:val="en-US"/>
          <w:rPrChange w:id="228" w:author="Huawei" w:date="2020-08-26T19:41:00Z">
            <w:rPr>
              <w:ins w:id="229" w:author="Huawei" w:date="2020-08-26T19:41:00Z"/>
              <w:del w:id="230" w:author="Lalit Kumar/Standards /SRI-Bangalore/Staff Engineer/삼성전자" w:date="2020-08-28T08:35:00Z"/>
              <w:lang w:val="en-US"/>
            </w:rPr>
          </w:rPrChange>
        </w:rPr>
      </w:pPr>
      <w:ins w:id="231" w:author="Huawei" w:date="2020-08-26T19:41:00Z">
        <w:del w:id="232" w:author="Lalit Kumar/Standards /SRI-Bangalore/Staff Engineer/삼성전자" w:date="2020-08-28T08:35:00Z">
          <w:r w:rsidRPr="0007095F" w:rsidDel="00B0316A">
            <w:rPr>
              <w:highlight w:val="yellow"/>
              <w:lang w:val="en-US"/>
              <w:rPrChange w:id="233" w:author="Huawei" w:date="2020-08-26T19:41:00Z">
                <w:rPr>
                  <w:lang w:val="en-US"/>
                </w:rPr>
              </w:rPrChange>
            </w:rPr>
            <w:delText>Editor's note: It is FFS the granularity of “CP signaling”, i.e. it applies to all NAS message or only part of NAS message.</w:delText>
          </w:r>
        </w:del>
      </w:ins>
    </w:p>
    <w:p w14:paraId="771DE091" w14:textId="04D58D15" w:rsidR="0007095F" w:rsidDel="00B0316A" w:rsidRDefault="0007095F" w:rsidP="0007095F">
      <w:pPr>
        <w:pStyle w:val="EditorsNote"/>
        <w:rPr>
          <w:ins w:id="234" w:author="Huawei" w:date="2020-08-26T19:41:00Z"/>
          <w:del w:id="235" w:author="Lalit Kumar/Standards /SRI-Bangalore/Staff Engineer/삼성전자" w:date="2020-08-28T08:35:00Z"/>
          <w:lang w:val="en-US"/>
        </w:rPr>
      </w:pPr>
      <w:ins w:id="236" w:author="Huawei" w:date="2020-08-26T19:41:00Z">
        <w:del w:id="237" w:author="Lalit Kumar/Standards /SRI-Bangalore/Staff Engineer/삼성전자" w:date="2020-08-28T08:35:00Z">
          <w:r w:rsidRPr="0007095F" w:rsidDel="00B0316A">
            <w:rPr>
              <w:highlight w:val="yellow"/>
              <w:lang w:val="en-US"/>
              <w:rPrChange w:id="238" w:author="Huawei" w:date="2020-08-26T19:41:00Z">
                <w:rPr>
                  <w:lang w:val="en-US"/>
                </w:rPr>
              </w:rPrChange>
            </w:rPr>
            <w:delText>Editor's note: It is FFS the benefit of “</w:delText>
          </w:r>
          <w:r w:rsidRPr="0007095F" w:rsidDel="00B0316A">
            <w:rPr>
              <w:rFonts w:eastAsia="Calibri"/>
              <w:highlight w:val="yellow"/>
              <w:lang w:val="en-US"/>
              <w:rPrChange w:id="239" w:author="Huawei" w:date="2020-08-26T19:41:00Z">
                <w:rPr>
                  <w:rFonts w:eastAsia="Calibri"/>
                  <w:lang w:val="en-US"/>
                </w:rPr>
              </w:rPrChange>
            </w:rPr>
            <w:delText>Voice service</w:delText>
          </w:r>
          <w:r w:rsidRPr="0007095F" w:rsidDel="00B0316A">
            <w:rPr>
              <w:highlight w:val="yellow"/>
              <w:lang w:val="en-US"/>
              <w:rPrChange w:id="240" w:author="Huawei" w:date="2020-08-26T19:41:00Z">
                <w:rPr>
                  <w:lang w:val="en-US"/>
                </w:rPr>
              </w:rPrChange>
            </w:rPr>
            <w:delText>”, as it can’t reflect information of the user originating the call.</w:delText>
          </w:r>
        </w:del>
      </w:ins>
    </w:p>
    <w:p w14:paraId="206267EA" w14:textId="77777777" w:rsidR="005A43E5" w:rsidRPr="0007095F" w:rsidRDefault="005A43E5" w:rsidP="00A923D6">
      <w:pPr>
        <w:rPr>
          <w:lang w:val="en-US"/>
          <w:rPrChange w:id="241" w:author="Huawei" w:date="2020-08-26T19:41:00Z">
            <w:rPr/>
          </w:rPrChange>
        </w:rPr>
      </w:pPr>
    </w:p>
    <w:sectPr w:rsidR="005A43E5" w:rsidRPr="0007095F" w:rsidSect="00B508D8">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40707" w14:textId="77777777" w:rsidR="000216D9" w:rsidRDefault="000216D9">
      <w:r>
        <w:separator/>
      </w:r>
    </w:p>
    <w:p w14:paraId="142E6FF6" w14:textId="77777777" w:rsidR="000216D9" w:rsidRDefault="000216D9"/>
  </w:endnote>
  <w:endnote w:type="continuationSeparator" w:id="0">
    <w:p w14:paraId="4AE510E5" w14:textId="77777777" w:rsidR="000216D9" w:rsidRDefault="000216D9">
      <w:r>
        <w:continuationSeparator/>
      </w:r>
    </w:p>
    <w:p w14:paraId="50C60EA9" w14:textId="77777777" w:rsidR="000216D9" w:rsidRDefault="000216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10311" w14:textId="77777777" w:rsidR="00D3198A" w:rsidRDefault="00D3198A">
    <w:pPr>
      <w:framePr w:w="646" w:h="244" w:hRule="exact" w:wrap="around" w:vAnchor="text" w:hAnchor="margin" w:y="-5"/>
      <w:rPr>
        <w:rFonts w:ascii="Arial" w:hAnsi="Arial" w:cs="Arial"/>
        <w:b/>
        <w:bCs/>
        <w:i/>
        <w:iCs/>
        <w:sz w:val="18"/>
      </w:rPr>
    </w:pPr>
    <w:r>
      <w:rPr>
        <w:rFonts w:ascii="Arial" w:hAnsi="Arial" w:cs="Arial"/>
        <w:b/>
        <w:bCs/>
        <w:i/>
        <w:iCs/>
        <w:sz w:val="18"/>
      </w:rPr>
      <w:t>3GPP</w:t>
    </w:r>
  </w:p>
  <w:p w14:paraId="6D4F81CF" w14:textId="77777777" w:rsidR="00D3198A" w:rsidRDefault="00D319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33CBDA" w14:textId="77777777" w:rsidR="00D3198A" w:rsidRDefault="00D3198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E6444" w14:textId="77777777" w:rsidR="000216D9" w:rsidRDefault="000216D9">
      <w:r>
        <w:separator/>
      </w:r>
    </w:p>
    <w:p w14:paraId="46F95CAB" w14:textId="77777777" w:rsidR="000216D9" w:rsidRDefault="000216D9"/>
  </w:footnote>
  <w:footnote w:type="continuationSeparator" w:id="0">
    <w:p w14:paraId="26410FBF" w14:textId="77777777" w:rsidR="000216D9" w:rsidRDefault="000216D9">
      <w:r>
        <w:continuationSeparator/>
      </w:r>
    </w:p>
    <w:p w14:paraId="2905D73F" w14:textId="77777777" w:rsidR="000216D9" w:rsidRDefault="000216D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E076E" w14:textId="77777777" w:rsidR="00D3198A" w:rsidRDefault="00D3198A"/>
  <w:p w14:paraId="26DFEBAB" w14:textId="77777777" w:rsidR="00D3198A" w:rsidRDefault="00D3198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860FA" w14:textId="77777777" w:rsidR="00D3198A" w:rsidRDefault="00D3198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35D3528" w14:textId="7E70D676" w:rsidR="00D3198A" w:rsidRDefault="00D3198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0316A">
      <w:rPr>
        <w:rFonts w:ascii="Arial" w:hAnsi="Arial" w:cs="Arial"/>
        <w:b/>
        <w:bCs/>
        <w:noProof/>
        <w:sz w:val="18"/>
      </w:rPr>
      <w:t>7</w:t>
    </w:r>
    <w:r>
      <w:rPr>
        <w:rFonts w:ascii="Arial" w:hAnsi="Arial" w:cs="Arial"/>
        <w:b/>
        <w:bCs/>
        <w:sz w:val="18"/>
      </w:rPr>
      <w:fldChar w:fldCharType="end"/>
    </w:r>
  </w:p>
  <w:p w14:paraId="69CD0D4E" w14:textId="77777777" w:rsidR="00D3198A" w:rsidRDefault="00D3198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BDABF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B8AB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A863D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E605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E5CE4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AAD3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0640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F2A4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AECA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C234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9B491C"/>
    <w:multiLevelType w:val="hybridMultilevel"/>
    <w:tmpl w:val="D834ED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23113E3"/>
    <w:multiLevelType w:val="hybridMultilevel"/>
    <w:tmpl w:val="82A20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CE370B"/>
    <w:multiLevelType w:val="hybridMultilevel"/>
    <w:tmpl w:val="E2A0C646"/>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A6965E9"/>
    <w:multiLevelType w:val="multilevel"/>
    <w:tmpl w:val="C090E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467FB1"/>
    <w:multiLevelType w:val="hybridMultilevel"/>
    <w:tmpl w:val="9BB87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008A2"/>
    <w:multiLevelType w:val="hybridMultilevel"/>
    <w:tmpl w:val="556ED738"/>
    <w:lvl w:ilvl="0" w:tplc="FBA20E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406273"/>
    <w:multiLevelType w:val="hybridMultilevel"/>
    <w:tmpl w:val="6EB23C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3510D82"/>
    <w:multiLevelType w:val="hybridMultilevel"/>
    <w:tmpl w:val="7F80F4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4087DD2"/>
    <w:multiLevelType w:val="hybridMultilevel"/>
    <w:tmpl w:val="D19E35CC"/>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BA7644F"/>
    <w:multiLevelType w:val="hybridMultilevel"/>
    <w:tmpl w:val="F83E2854"/>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DC05A50"/>
    <w:multiLevelType w:val="hybridMultilevel"/>
    <w:tmpl w:val="08EEFAB0"/>
    <w:lvl w:ilvl="0" w:tplc="00000002">
      <w:start w:val="7"/>
      <w:numFmt w:val="bullet"/>
      <w:lvlText w:val="-"/>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D52ACC"/>
    <w:multiLevelType w:val="hybridMultilevel"/>
    <w:tmpl w:val="A13AD8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B37E29"/>
    <w:multiLevelType w:val="hybridMultilevel"/>
    <w:tmpl w:val="FDEE5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AE6725"/>
    <w:multiLevelType w:val="multilevel"/>
    <w:tmpl w:val="8E2E122A"/>
    <w:lvl w:ilvl="0">
      <w:start w:val="1"/>
      <w:numFmt w:val="decimal"/>
      <w:lvlText w:val="%1"/>
      <w:lvlJc w:val="left"/>
      <w:pPr>
        <w:ind w:left="1140" w:hanging="1140"/>
      </w:pPr>
      <w:rPr>
        <w:rFonts w:hint="default"/>
      </w:rPr>
    </w:lvl>
    <w:lvl w:ilvl="1">
      <w:numFmt w:val="bullet"/>
      <w:lvlText w:val="-"/>
      <w:lvlJc w:val="left"/>
      <w:pPr>
        <w:ind w:left="1140" w:hanging="1140"/>
      </w:pPr>
      <w:rPr>
        <w:rFonts w:ascii="Arial" w:hAnsi="Arial" w:hint="default"/>
        <w:sz w:val="20"/>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1AE749D"/>
    <w:multiLevelType w:val="multilevel"/>
    <w:tmpl w:val="F6D63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C73081"/>
    <w:multiLevelType w:val="multilevel"/>
    <w:tmpl w:val="19BC910E"/>
    <w:lvl w:ilvl="0">
      <w:start w:val="1"/>
      <w:numFmt w:val="decimal"/>
      <w:lvlText w:val="%1"/>
      <w:lvlJc w:val="left"/>
      <w:pPr>
        <w:ind w:left="1140" w:hanging="1140"/>
      </w:pPr>
      <w:rPr>
        <w:rFonts w:hint="default"/>
      </w:rPr>
    </w:lvl>
    <w:lvl w:ilvl="1">
      <w:start w:val="1"/>
      <w:numFmt w:val="bullet"/>
      <w:lvlText w:val=""/>
      <w:lvlJc w:val="left"/>
      <w:pPr>
        <w:ind w:left="1140" w:hanging="1140"/>
      </w:pPr>
      <w:rPr>
        <w:rFonts w:ascii="Symbol" w:hAnsi="Symbol"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6171BFE"/>
    <w:multiLevelType w:val="hybridMultilevel"/>
    <w:tmpl w:val="2370C3C6"/>
    <w:lvl w:ilvl="0" w:tplc="FBA20ECE">
      <w:start w:val="1"/>
      <w:numFmt w:val="bullet"/>
      <w:lvlText w:val="-"/>
      <w:lvlJc w:val="left"/>
      <w:pPr>
        <w:ind w:left="360" w:hanging="360"/>
      </w:pPr>
      <w:rPr>
        <w:rFonts w:ascii="Times New Roman" w:eastAsia="MS Mincho" w:hAnsi="Times New Roman" w:cs="Times New Roman" w:hint="default"/>
      </w:rPr>
    </w:lvl>
    <w:lvl w:ilvl="1" w:tplc="8A7C55C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A977A0"/>
    <w:multiLevelType w:val="hybridMultilevel"/>
    <w:tmpl w:val="CD446360"/>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1FE4ABF"/>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375865"/>
    <w:multiLevelType w:val="hybridMultilevel"/>
    <w:tmpl w:val="DEB66B0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AF533DF"/>
    <w:multiLevelType w:val="hybridMultilevel"/>
    <w:tmpl w:val="7F707BEE"/>
    <w:lvl w:ilvl="0" w:tplc="FFFFFFFF">
      <w:start w:val="1"/>
      <w:numFmt w:val="bullet"/>
      <w:lvlText w:val=""/>
      <w:lvlJc w:val="left"/>
      <w:pPr>
        <w:ind w:left="420" w:hanging="420"/>
      </w:pPr>
      <w:rPr>
        <w:rFonts w:ascii="Symbol" w:hAnsi="Symbol" w:hint="default"/>
      </w:rPr>
    </w:lvl>
    <w:lvl w:ilvl="1" w:tplc="33387BE0">
      <w:start w:val="56"/>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F84291"/>
    <w:multiLevelType w:val="hybridMultilevel"/>
    <w:tmpl w:val="EC7CE15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1E1936"/>
    <w:multiLevelType w:val="hybridMultilevel"/>
    <w:tmpl w:val="61C2B3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E835B82"/>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22537C"/>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AC67E3"/>
    <w:multiLevelType w:val="hybridMultilevel"/>
    <w:tmpl w:val="87EE21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D756C8"/>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000C0F"/>
    <w:multiLevelType w:val="hybridMultilevel"/>
    <w:tmpl w:val="A67C4EEE"/>
    <w:lvl w:ilvl="0" w:tplc="9DDEF15C">
      <w:start w:val="5"/>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FE09C7"/>
    <w:multiLevelType w:val="hybridMultilevel"/>
    <w:tmpl w:val="A246F1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8"/>
  </w:num>
  <w:num w:numId="2">
    <w:abstractNumId w:val="33"/>
  </w:num>
  <w:num w:numId="3">
    <w:abstractNumId w:val="32"/>
  </w:num>
  <w:num w:numId="4">
    <w:abstractNumId w:val="31"/>
  </w:num>
  <w:num w:numId="5">
    <w:abstractNumId w:val="15"/>
  </w:num>
  <w:num w:numId="6">
    <w:abstractNumId w:val="22"/>
  </w:num>
  <w:num w:numId="7">
    <w:abstractNumId w:val="26"/>
  </w:num>
  <w:num w:numId="8">
    <w:abstractNumId w:val="12"/>
  </w:num>
  <w:num w:numId="9">
    <w:abstractNumId w:val="19"/>
  </w:num>
  <w:num w:numId="10">
    <w:abstractNumId w:val="39"/>
  </w:num>
  <w:num w:numId="11">
    <w:abstractNumId w:val="29"/>
  </w:num>
  <w:num w:numId="12">
    <w:abstractNumId w:val="35"/>
  </w:num>
  <w:num w:numId="13">
    <w:abstractNumId w:val="14"/>
  </w:num>
  <w:num w:numId="14">
    <w:abstractNumId w:val="24"/>
  </w:num>
  <w:num w:numId="15">
    <w:abstractNumId w:val="25"/>
  </w:num>
  <w:num w:numId="16">
    <w:abstractNumId w:val="13"/>
  </w:num>
  <w:num w:numId="17">
    <w:abstractNumId w:val="23"/>
  </w:num>
  <w:num w:numId="18">
    <w:abstractNumId w:val="11"/>
  </w:num>
  <w:num w:numId="19">
    <w:abstractNumId w:val="37"/>
  </w:num>
  <w:num w:numId="20">
    <w:abstractNumId w:val="36"/>
  </w:num>
  <w:num w:numId="21">
    <w:abstractNumId w:val="38"/>
  </w:num>
  <w:num w:numId="22">
    <w:abstractNumId w:val="20"/>
  </w:num>
  <w:num w:numId="23">
    <w:abstractNumId w:val="21"/>
  </w:num>
  <w:num w:numId="24">
    <w:abstractNumId w:val="10"/>
  </w:num>
  <w:num w:numId="25">
    <w:abstractNumId w:val="34"/>
  </w:num>
  <w:num w:numId="26">
    <w:abstractNumId w:val="30"/>
  </w:num>
  <w:num w:numId="27">
    <w:abstractNumId w:val="17"/>
  </w:num>
  <w:num w:numId="28">
    <w:abstractNumId w:val="40"/>
  </w:num>
  <w:num w:numId="29">
    <w:abstractNumId w:val="16"/>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18"/>
  </w:num>
  <w:num w:numId="41">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柯小婉">
    <w15:presenceInfo w15:providerId="AD" w15:userId="S-1-5-21-2660122827-3251746268-3620619969-48032"/>
  </w15:person>
  <w15:person w15:author="Lalit Kumar/Standards /SRI-Bangalore/Staff Engineer/삼성전자">
    <w15:presenceInfo w15:providerId="AD" w15:userId="S-1-5-21-1569490900-2152479555-3239727262-1492814"/>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37B"/>
    <w:rsid w:val="00006E84"/>
    <w:rsid w:val="00007CBF"/>
    <w:rsid w:val="000104DE"/>
    <w:rsid w:val="0001102C"/>
    <w:rsid w:val="00011CD6"/>
    <w:rsid w:val="00012119"/>
    <w:rsid w:val="0001275F"/>
    <w:rsid w:val="00013E05"/>
    <w:rsid w:val="0001433E"/>
    <w:rsid w:val="00014E02"/>
    <w:rsid w:val="00016419"/>
    <w:rsid w:val="0001692A"/>
    <w:rsid w:val="00017492"/>
    <w:rsid w:val="00021168"/>
    <w:rsid w:val="000216D9"/>
    <w:rsid w:val="00021BE9"/>
    <w:rsid w:val="000222BA"/>
    <w:rsid w:val="0002388D"/>
    <w:rsid w:val="0002414B"/>
    <w:rsid w:val="000333EC"/>
    <w:rsid w:val="00034673"/>
    <w:rsid w:val="000374E9"/>
    <w:rsid w:val="000412DB"/>
    <w:rsid w:val="00044F6E"/>
    <w:rsid w:val="00046CF5"/>
    <w:rsid w:val="00051A5A"/>
    <w:rsid w:val="000523E9"/>
    <w:rsid w:val="0005325C"/>
    <w:rsid w:val="00054377"/>
    <w:rsid w:val="000548A2"/>
    <w:rsid w:val="00054A74"/>
    <w:rsid w:val="00055432"/>
    <w:rsid w:val="00055692"/>
    <w:rsid w:val="000559AC"/>
    <w:rsid w:val="000559C9"/>
    <w:rsid w:val="000560BA"/>
    <w:rsid w:val="00056AEC"/>
    <w:rsid w:val="00057950"/>
    <w:rsid w:val="00061BBD"/>
    <w:rsid w:val="0006207C"/>
    <w:rsid w:val="0006292C"/>
    <w:rsid w:val="00065A35"/>
    <w:rsid w:val="00065AEA"/>
    <w:rsid w:val="00066C03"/>
    <w:rsid w:val="00067FBA"/>
    <w:rsid w:val="0007095F"/>
    <w:rsid w:val="00072A8B"/>
    <w:rsid w:val="00072B12"/>
    <w:rsid w:val="00073D18"/>
    <w:rsid w:val="00076C21"/>
    <w:rsid w:val="00077D47"/>
    <w:rsid w:val="00083303"/>
    <w:rsid w:val="000850FC"/>
    <w:rsid w:val="00085614"/>
    <w:rsid w:val="00087773"/>
    <w:rsid w:val="0009083F"/>
    <w:rsid w:val="00090B08"/>
    <w:rsid w:val="00091801"/>
    <w:rsid w:val="000919B7"/>
    <w:rsid w:val="00092A65"/>
    <w:rsid w:val="00094211"/>
    <w:rsid w:val="0009583D"/>
    <w:rsid w:val="00096E4E"/>
    <w:rsid w:val="00097EEA"/>
    <w:rsid w:val="000A0319"/>
    <w:rsid w:val="000A2F40"/>
    <w:rsid w:val="000A3AC9"/>
    <w:rsid w:val="000A6D63"/>
    <w:rsid w:val="000A716F"/>
    <w:rsid w:val="000B2621"/>
    <w:rsid w:val="000B42DE"/>
    <w:rsid w:val="000B4848"/>
    <w:rsid w:val="000B75BA"/>
    <w:rsid w:val="000C05DA"/>
    <w:rsid w:val="000C0F38"/>
    <w:rsid w:val="000C350D"/>
    <w:rsid w:val="000C4072"/>
    <w:rsid w:val="000C4C06"/>
    <w:rsid w:val="000C5E68"/>
    <w:rsid w:val="000C66CC"/>
    <w:rsid w:val="000D1877"/>
    <w:rsid w:val="000D323A"/>
    <w:rsid w:val="000D37E6"/>
    <w:rsid w:val="000D45A3"/>
    <w:rsid w:val="000D7325"/>
    <w:rsid w:val="000E0233"/>
    <w:rsid w:val="000E04A3"/>
    <w:rsid w:val="000E0A22"/>
    <w:rsid w:val="000E174D"/>
    <w:rsid w:val="000E3B8D"/>
    <w:rsid w:val="000E4EE5"/>
    <w:rsid w:val="000E5264"/>
    <w:rsid w:val="000E53A4"/>
    <w:rsid w:val="000E546E"/>
    <w:rsid w:val="000F3620"/>
    <w:rsid w:val="001014AB"/>
    <w:rsid w:val="00102915"/>
    <w:rsid w:val="00102CE9"/>
    <w:rsid w:val="00104C3C"/>
    <w:rsid w:val="00105E82"/>
    <w:rsid w:val="00106A4A"/>
    <w:rsid w:val="00110517"/>
    <w:rsid w:val="00110888"/>
    <w:rsid w:val="00110D15"/>
    <w:rsid w:val="00112804"/>
    <w:rsid w:val="00112BCE"/>
    <w:rsid w:val="00112F8C"/>
    <w:rsid w:val="001132A6"/>
    <w:rsid w:val="001146EA"/>
    <w:rsid w:val="00116A23"/>
    <w:rsid w:val="0012114C"/>
    <w:rsid w:val="001213AE"/>
    <w:rsid w:val="0012214C"/>
    <w:rsid w:val="00123E53"/>
    <w:rsid w:val="00123E84"/>
    <w:rsid w:val="001249F9"/>
    <w:rsid w:val="00124F75"/>
    <w:rsid w:val="00127E21"/>
    <w:rsid w:val="00131CFA"/>
    <w:rsid w:val="0013204E"/>
    <w:rsid w:val="001321F1"/>
    <w:rsid w:val="001327B4"/>
    <w:rsid w:val="0013621E"/>
    <w:rsid w:val="001375C1"/>
    <w:rsid w:val="00140DEA"/>
    <w:rsid w:val="0014167D"/>
    <w:rsid w:val="00143819"/>
    <w:rsid w:val="00144D9B"/>
    <w:rsid w:val="001461D4"/>
    <w:rsid w:val="00147195"/>
    <w:rsid w:val="00151ECF"/>
    <w:rsid w:val="00152B07"/>
    <w:rsid w:val="00153D8B"/>
    <w:rsid w:val="00157C00"/>
    <w:rsid w:val="00157D56"/>
    <w:rsid w:val="00160D5C"/>
    <w:rsid w:val="001614AD"/>
    <w:rsid w:val="001631E8"/>
    <w:rsid w:val="001649CC"/>
    <w:rsid w:val="0016659D"/>
    <w:rsid w:val="00166834"/>
    <w:rsid w:val="00167A94"/>
    <w:rsid w:val="00170007"/>
    <w:rsid w:val="00170785"/>
    <w:rsid w:val="001765FE"/>
    <w:rsid w:val="001773F0"/>
    <w:rsid w:val="00180EC1"/>
    <w:rsid w:val="001820B6"/>
    <w:rsid w:val="0018294E"/>
    <w:rsid w:val="00182D35"/>
    <w:rsid w:val="00183B58"/>
    <w:rsid w:val="001846D8"/>
    <w:rsid w:val="0018486F"/>
    <w:rsid w:val="00184D40"/>
    <w:rsid w:val="001858A5"/>
    <w:rsid w:val="001861F2"/>
    <w:rsid w:val="00186D46"/>
    <w:rsid w:val="00187544"/>
    <w:rsid w:val="00192916"/>
    <w:rsid w:val="00193378"/>
    <w:rsid w:val="001953C3"/>
    <w:rsid w:val="00195A2D"/>
    <w:rsid w:val="001A109B"/>
    <w:rsid w:val="001A1C8F"/>
    <w:rsid w:val="001A37A9"/>
    <w:rsid w:val="001A78AD"/>
    <w:rsid w:val="001A7FD6"/>
    <w:rsid w:val="001B004C"/>
    <w:rsid w:val="001B02C0"/>
    <w:rsid w:val="001B0CA1"/>
    <w:rsid w:val="001B19AF"/>
    <w:rsid w:val="001B2818"/>
    <w:rsid w:val="001B30BB"/>
    <w:rsid w:val="001B3146"/>
    <w:rsid w:val="001B4DB6"/>
    <w:rsid w:val="001B52A0"/>
    <w:rsid w:val="001B535B"/>
    <w:rsid w:val="001B58D8"/>
    <w:rsid w:val="001B74FA"/>
    <w:rsid w:val="001B7A49"/>
    <w:rsid w:val="001C10E2"/>
    <w:rsid w:val="001C4D9C"/>
    <w:rsid w:val="001C5022"/>
    <w:rsid w:val="001C5B14"/>
    <w:rsid w:val="001C5C5B"/>
    <w:rsid w:val="001C61A4"/>
    <w:rsid w:val="001C7619"/>
    <w:rsid w:val="001D08C3"/>
    <w:rsid w:val="001D1ED4"/>
    <w:rsid w:val="001D3103"/>
    <w:rsid w:val="001D512E"/>
    <w:rsid w:val="001D621B"/>
    <w:rsid w:val="001D7583"/>
    <w:rsid w:val="001E0BC9"/>
    <w:rsid w:val="001E17F1"/>
    <w:rsid w:val="001E22AB"/>
    <w:rsid w:val="001E34F6"/>
    <w:rsid w:val="001E5509"/>
    <w:rsid w:val="001E5E98"/>
    <w:rsid w:val="001E6CF4"/>
    <w:rsid w:val="001F1301"/>
    <w:rsid w:val="001F2E4F"/>
    <w:rsid w:val="001F3080"/>
    <w:rsid w:val="001F35A2"/>
    <w:rsid w:val="001F4BAA"/>
    <w:rsid w:val="001F660A"/>
    <w:rsid w:val="001F7618"/>
    <w:rsid w:val="00203075"/>
    <w:rsid w:val="002033EA"/>
    <w:rsid w:val="00210364"/>
    <w:rsid w:val="00210A24"/>
    <w:rsid w:val="00212D20"/>
    <w:rsid w:val="00216BE9"/>
    <w:rsid w:val="002177BE"/>
    <w:rsid w:val="002200D5"/>
    <w:rsid w:val="00220E7F"/>
    <w:rsid w:val="00222B60"/>
    <w:rsid w:val="00222DE6"/>
    <w:rsid w:val="00222F8D"/>
    <w:rsid w:val="00225201"/>
    <w:rsid w:val="00225F65"/>
    <w:rsid w:val="00226A54"/>
    <w:rsid w:val="00226ED6"/>
    <w:rsid w:val="00230B27"/>
    <w:rsid w:val="002321F8"/>
    <w:rsid w:val="002338D8"/>
    <w:rsid w:val="002342FF"/>
    <w:rsid w:val="002343A5"/>
    <w:rsid w:val="00234602"/>
    <w:rsid w:val="002348CC"/>
    <w:rsid w:val="00236D6D"/>
    <w:rsid w:val="0023741D"/>
    <w:rsid w:val="00237D7A"/>
    <w:rsid w:val="00240F8F"/>
    <w:rsid w:val="00242693"/>
    <w:rsid w:val="002472B8"/>
    <w:rsid w:val="00250E12"/>
    <w:rsid w:val="00252DD0"/>
    <w:rsid w:val="00252FCA"/>
    <w:rsid w:val="002534D0"/>
    <w:rsid w:val="0025443C"/>
    <w:rsid w:val="00255A4D"/>
    <w:rsid w:val="00256068"/>
    <w:rsid w:val="00256561"/>
    <w:rsid w:val="0025772F"/>
    <w:rsid w:val="002604D8"/>
    <w:rsid w:val="0026073B"/>
    <w:rsid w:val="00261198"/>
    <w:rsid w:val="00263BF2"/>
    <w:rsid w:val="0026473A"/>
    <w:rsid w:val="00265B95"/>
    <w:rsid w:val="0027395E"/>
    <w:rsid w:val="00273E7A"/>
    <w:rsid w:val="00274ACD"/>
    <w:rsid w:val="00274F4A"/>
    <w:rsid w:val="00275027"/>
    <w:rsid w:val="00275062"/>
    <w:rsid w:val="00276156"/>
    <w:rsid w:val="00276563"/>
    <w:rsid w:val="00277194"/>
    <w:rsid w:val="00282EBB"/>
    <w:rsid w:val="002831E4"/>
    <w:rsid w:val="002834F8"/>
    <w:rsid w:val="0028445B"/>
    <w:rsid w:val="00287EF5"/>
    <w:rsid w:val="00291AAF"/>
    <w:rsid w:val="00292BEB"/>
    <w:rsid w:val="00294FCC"/>
    <w:rsid w:val="00295CE5"/>
    <w:rsid w:val="0029739A"/>
    <w:rsid w:val="002A11B1"/>
    <w:rsid w:val="002A158D"/>
    <w:rsid w:val="002A273A"/>
    <w:rsid w:val="002A37B7"/>
    <w:rsid w:val="002A3DEE"/>
    <w:rsid w:val="002A480E"/>
    <w:rsid w:val="002A48F0"/>
    <w:rsid w:val="002A6059"/>
    <w:rsid w:val="002A61D5"/>
    <w:rsid w:val="002A6316"/>
    <w:rsid w:val="002A6B9A"/>
    <w:rsid w:val="002B19D3"/>
    <w:rsid w:val="002B2095"/>
    <w:rsid w:val="002B2BFF"/>
    <w:rsid w:val="002B3C50"/>
    <w:rsid w:val="002B46DA"/>
    <w:rsid w:val="002B49EE"/>
    <w:rsid w:val="002B4CA7"/>
    <w:rsid w:val="002B5ED9"/>
    <w:rsid w:val="002B61E8"/>
    <w:rsid w:val="002C097E"/>
    <w:rsid w:val="002C1584"/>
    <w:rsid w:val="002C25F3"/>
    <w:rsid w:val="002C2B66"/>
    <w:rsid w:val="002C3C97"/>
    <w:rsid w:val="002C43D0"/>
    <w:rsid w:val="002C537D"/>
    <w:rsid w:val="002C5980"/>
    <w:rsid w:val="002C6572"/>
    <w:rsid w:val="002D0297"/>
    <w:rsid w:val="002D27E3"/>
    <w:rsid w:val="002D2EE2"/>
    <w:rsid w:val="002D3362"/>
    <w:rsid w:val="002D54A6"/>
    <w:rsid w:val="002D7934"/>
    <w:rsid w:val="002D7F9E"/>
    <w:rsid w:val="002E03CC"/>
    <w:rsid w:val="002E2639"/>
    <w:rsid w:val="002E3565"/>
    <w:rsid w:val="002E3CFE"/>
    <w:rsid w:val="002E3F9C"/>
    <w:rsid w:val="002E427F"/>
    <w:rsid w:val="002E4906"/>
    <w:rsid w:val="002E551B"/>
    <w:rsid w:val="002F147D"/>
    <w:rsid w:val="002F14BD"/>
    <w:rsid w:val="002F193C"/>
    <w:rsid w:val="002F29A2"/>
    <w:rsid w:val="002F3747"/>
    <w:rsid w:val="002F5F0C"/>
    <w:rsid w:val="002F6FD6"/>
    <w:rsid w:val="002F77AD"/>
    <w:rsid w:val="003004DD"/>
    <w:rsid w:val="00300AA8"/>
    <w:rsid w:val="003012DA"/>
    <w:rsid w:val="00301743"/>
    <w:rsid w:val="00301A26"/>
    <w:rsid w:val="00302F6B"/>
    <w:rsid w:val="00304376"/>
    <w:rsid w:val="003043D3"/>
    <w:rsid w:val="003045BC"/>
    <w:rsid w:val="00312932"/>
    <w:rsid w:val="00313DEF"/>
    <w:rsid w:val="00313F77"/>
    <w:rsid w:val="00314506"/>
    <w:rsid w:val="003145EA"/>
    <w:rsid w:val="00316663"/>
    <w:rsid w:val="0031689E"/>
    <w:rsid w:val="00316930"/>
    <w:rsid w:val="00320C5B"/>
    <w:rsid w:val="00321A2D"/>
    <w:rsid w:val="003225F5"/>
    <w:rsid w:val="00322929"/>
    <w:rsid w:val="0032343D"/>
    <w:rsid w:val="003244EE"/>
    <w:rsid w:val="003257D2"/>
    <w:rsid w:val="00325F20"/>
    <w:rsid w:val="003261D7"/>
    <w:rsid w:val="0033074C"/>
    <w:rsid w:val="00330C3E"/>
    <w:rsid w:val="00331DF1"/>
    <w:rsid w:val="0033465C"/>
    <w:rsid w:val="00334818"/>
    <w:rsid w:val="0033588A"/>
    <w:rsid w:val="00335F18"/>
    <w:rsid w:val="00336BA2"/>
    <w:rsid w:val="003406B5"/>
    <w:rsid w:val="00340ADD"/>
    <w:rsid w:val="003424C2"/>
    <w:rsid w:val="00342736"/>
    <w:rsid w:val="00342F49"/>
    <w:rsid w:val="00343F3C"/>
    <w:rsid w:val="00344DD6"/>
    <w:rsid w:val="00345E26"/>
    <w:rsid w:val="0034649D"/>
    <w:rsid w:val="003469B8"/>
    <w:rsid w:val="003473A1"/>
    <w:rsid w:val="00350D83"/>
    <w:rsid w:val="00351921"/>
    <w:rsid w:val="003531F7"/>
    <w:rsid w:val="00353869"/>
    <w:rsid w:val="003538E6"/>
    <w:rsid w:val="00353D11"/>
    <w:rsid w:val="003553E9"/>
    <w:rsid w:val="00355FD1"/>
    <w:rsid w:val="00356AC7"/>
    <w:rsid w:val="00357380"/>
    <w:rsid w:val="0035794C"/>
    <w:rsid w:val="0036055A"/>
    <w:rsid w:val="00361775"/>
    <w:rsid w:val="003617A8"/>
    <w:rsid w:val="00363ECA"/>
    <w:rsid w:val="00364120"/>
    <w:rsid w:val="00365943"/>
    <w:rsid w:val="00370A53"/>
    <w:rsid w:val="00370EB4"/>
    <w:rsid w:val="0037144A"/>
    <w:rsid w:val="003717E8"/>
    <w:rsid w:val="00372128"/>
    <w:rsid w:val="003730BC"/>
    <w:rsid w:val="00374B84"/>
    <w:rsid w:val="003817E1"/>
    <w:rsid w:val="0038385D"/>
    <w:rsid w:val="00385039"/>
    <w:rsid w:val="00387ACE"/>
    <w:rsid w:val="00387C70"/>
    <w:rsid w:val="00390296"/>
    <w:rsid w:val="00391A9B"/>
    <w:rsid w:val="00393709"/>
    <w:rsid w:val="00393D0A"/>
    <w:rsid w:val="00395DDE"/>
    <w:rsid w:val="003974F7"/>
    <w:rsid w:val="003A0056"/>
    <w:rsid w:val="003A17C0"/>
    <w:rsid w:val="003A381B"/>
    <w:rsid w:val="003A3E79"/>
    <w:rsid w:val="003A4994"/>
    <w:rsid w:val="003A52BF"/>
    <w:rsid w:val="003A5E4F"/>
    <w:rsid w:val="003A7854"/>
    <w:rsid w:val="003B07F3"/>
    <w:rsid w:val="003B2BF4"/>
    <w:rsid w:val="003B41CB"/>
    <w:rsid w:val="003B6A36"/>
    <w:rsid w:val="003B7960"/>
    <w:rsid w:val="003B7A6F"/>
    <w:rsid w:val="003C0B3F"/>
    <w:rsid w:val="003C1850"/>
    <w:rsid w:val="003C1E1C"/>
    <w:rsid w:val="003C26B5"/>
    <w:rsid w:val="003C28DA"/>
    <w:rsid w:val="003C2A86"/>
    <w:rsid w:val="003C33FC"/>
    <w:rsid w:val="003C3D91"/>
    <w:rsid w:val="003C4216"/>
    <w:rsid w:val="003C46B1"/>
    <w:rsid w:val="003C486D"/>
    <w:rsid w:val="003C4D19"/>
    <w:rsid w:val="003C4DEE"/>
    <w:rsid w:val="003C4EDF"/>
    <w:rsid w:val="003C4FD8"/>
    <w:rsid w:val="003C54C2"/>
    <w:rsid w:val="003C6C1E"/>
    <w:rsid w:val="003C73E3"/>
    <w:rsid w:val="003D171C"/>
    <w:rsid w:val="003D22BC"/>
    <w:rsid w:val="003D2D52"/>
    <w:rsid w:val="003D4491"/>
    <w:rsid w:val="003D7F30"/>
    <w:rsid w:val="003E037B"/>
    <w:rsid w:val="003E06C4"/>
    <w:rsid w:val="003E1750"/>
    <w:rsid w:val="003E2F46"/>
    <w:rsid w:val="003E5186"/>
    <w:rsid w:val="003E5237"/>
    <w:rsid w:val="003E6540"/>
    <w:rsid w:val="003E70D9"/>
    <w:rsid w:val="003F04A4"/>
    <w:rsid w:val="003F12D4"/>
    <w:rsid w:val="003F1D19"/>
    <w:rsid w:val="003F22FA"/>
    <w:rsid w:val="003F32F9"/>
    <w:rsid w:val="003F53DD"/>
    <w:rsid w:val="003F58AB"/>
    <w:rsid w:val="003F592B"/>
    <w:rsid w:val="003F64E7"/>
    <w:rsid w:val="003F6FC1"/>
    <w:rsid w:val="003F74CF"/>
    <w:rsid w:val="004000A8"/>
    <w:rsid w:val="00400AF3"/>
    <w:rsid w:val="00400DCE"/>
    <w:rsid w:val="004077CF"/>
    <w:rsid w:val="00412F9F"/>
    <w:rsid w:val="00413E65"/>
    <w:rsid w:val="0041467F"/>
    <w:rsid w:val="00414E14"/>
    <w:rsid w:val="00414E42"/>
    <w:rsid w:val="00415171"/>
    <w:rsid w:val="00415A28"/>
    <w:rsid w:val="00415FD4"/>
    <w:rsid w:val="00417310"/>
    <w:rsid w:val="004178EE"/>
    <w:rsid w:val="00417EC3"/>
    <w:rsid w:val="0042051B"/>
    <w:rsid w:val="00420A23"/>
    <w:rsid w:val="004215EC"/>
    <w:rsid w:val="00421CFF"/>
    <w:rsid w:val="00423643"/>
    <w:rsid w:val="004306A6"/>
    <w:rsid w:val="0043094C"/>
    <w:rsid w:val="0043191D"/>
    <w:rsid w:val="00431A5C"/>
    <w:rsid w:val="00434D68"/>
    <w:rsid w:val="00436D3E"/>
    <w:rsid w:val="00437FDF"/>
    <w:rsid w:val="00440112"/>
    <w:rsid w:val="00440983"/>
    <w:rsid w:val="00440B05"/>
    <w:rsid w:val="00441B10"/>
    <w:rsid w:val="00442B53"/>
    <w:rsid w:val="00442BE2"/>
    <w:rsid w:val="004437A0"/>
    <w:rsid w:val="004446FD"/>
    <w:rsid w:val="00445EAC"/>
    <w:rsid w:val="00447A26"/>
    <w:rsid w:val="00447AF4"/>
    <w:rsid w:val="004502D4"/>
    <w:rsid w:val="004507B8"/>
    <w:rsid w:val="00451366"/>
    <w:rsid w:val="0045386A"/>
    <w:rsid w:val="0045403C"/>
    <w:rsid w:val="00454A88"/>
    <w:rsid w:val="00454F50"/>
    <w:rsid w:val="00456AED"/>
    <w:rsid w:val="00460991"/>
    <w:rsid w:val="00460D5D"/>
    <w:rsid w:val="004611B1"/>
    <w:rsid w:val="00461B08"/>
    <w:rsid w:val="00461E23"/>
    <w:rsid w:val="004632C7"/>
    <w:rsid w:val="00464D2E"/>
    <w:rsid w:val="004656BF"/>
    <w:rsid w:val="004660F8"/>
    <w:rsid w:val="00467443"/>
    <w:rsid w:val="004712B2"/>
    <w:rsid w:val="004717C6"/>
    <w:rsid w:val="00471CB9"/>
    <w:rsid w:val="00472328"/>
    <w:rsid w:val="004738F7"/>
    <w:rsid w:val="00473CDD"/>
    <w:rsid w:val="00474B2E"/>
    <w:rsid w:val="0047516E"/>
    <w:rsid w:val="00476A72"/>
    <w:rsid w:val="004770EA"/>
    <w:rsid w:val="0047758D"/>
    <w:rsid w:val="004777F3"/>
    <w:rsid w:val="00480568"/>
    <w:rsid w:val="00481AA2"/>
    <w:rsid w:val="00482E93"/>
    <w:rsid w:val="00484906"/>
    <w:rsid w:val="004859EA"/>
    <w:rsid w:val="00486D03"/>
    <w:rsid w:val="00487CA5"/>
    <w:rsid w:val="00491A21"/>
    <w:rsid w:val="00491A42"/>
    <w:rsid w:val="00491E65"/>
    <w:rsid w:val="00492A22"/>
    <w:rsid w:val="00497884"/>
    <w:rsid w:val="004A0C1D"/>
    <w:rsid w:val="004A0C47"/>
    <w:rsid w:val="004A2502"/>
    <w:rsid w:val="004A2557"/>
    <w:rsid w:val="004A29FC"/>
    <w:rsid w:val="004A2E8B"/>
    <w:rsid w:val="004A2ED7"/>
    <w:rsid w:val="004A2F1F"/>
    <w:rsid w:val="004A393F"/>
    <w:rsid w:val="004A412A"/>
    <w:rsid w:val="004A422F"/>
    <w:rsid w:val="004A43B9"/>
    <w:rsid w:val="004A450F"/>
    <w:rsid w:val="004A5366"/>
    <w:rsid w:val="004A6474"/>
    <w:rsid w:val="004B1956"/>
    <w:rsid w:val="004B2B92"/>
    <w:rsid w:val="004B3E1C"/>
    <w:rsid w:val="004B40A7"/>
    <w:rsid w:val="004B40B3"/>
    <w:rsid w:val="004B5568"/>
    <w:rsid w:val="004B5A4C"/>
    <w:rsid w:val="004C0193"/>
    <w:rsid w:val="004C0E3E"/>
    <w:rsid w:val="004C200C"/>
    <w:rsid w:val="004C34C8"/>
    <w:rsid w:val="004C3FCD"/>
    <w:rsid w:val="004C57FB"/>
    <w:rsid w:val="004D14BB"/>
    <w:rsid w:val="004D1578"/>
    <w:rsid w:val="004D299D"/>
    <w:rsid w:val="004D3C91"/>
    <w:rsid w:val="004D5ADB"/>
    <w:rsid w:val="004D5AE2"/>
    <w:rsid w:val="004D7112"/>
    <w:rsid w:val="004D7E44"/>
    <w:rsid w:val="004D7F5F"/>
    <w:rsid w:val="004E050D"/>
    <w:rsid w:val="004E0CDD"/>
    <w:rsid w:val="004E24D9"/>
    <w:rsid w:val="004E3F94"/>
    <w:rsid w:val="004E5598"/>
    <w:rsid w:val="004E6BF4"/>
    <w:rsid w:val="004E79FA"/>
    <w:rsid w:val="004F19A2"/>
    <w:rsid w:val="004F20BA"/>
    <w:rsid w:val="004F2180"/>
    <w:rsid w:val="004F3653"/>
    <w:rsid w:val="004F6BC8"/>
    <w:rsid w:val="004F7E7F"/>
    <w:rsid w:val="00502163"/>
    <w:rsid w:val="00502476"/>
    <w:rsid w:val="005024F3"/>
    <w:rsid w:val="005025DE"/>
    <w:rsid w:val="00502B81"/>
    <w:rsid w:val="005032A5"/>
    <w:rsid w:val="00503991"/>
    <w:rsid w:val="00503D87"/>
    <w:rsid w:val="00504AFB"/>
    <w:rsid w:val="005061EC"/>
    <w:rsid w:val="0050638C"/>
    <w:rsid w:val="00506414"/>
    <w:rsid w:val="00507A0C"/>
    <w:rsid w:val="0051464E"/>
    <w:rsid w:val="0051529A"/>
    <w:rsid w:val="005156BC"/>
    <w:rsid w:val="005157A5"/>
    <w:rsid w:val="00517646"/>
    <w:rsid w:val="0051790C"/>
    <w:rsid w:val="0052459B"/>
    <w:rsid w:val="005250A2"/>
    <w:rsid w:val="005266FB"/>
    <w:rsid w:val="00530729"/>
    <w:rsid w:val="005326B5"/>
    <w:rsid w:val="0053289E"/>
    <w:rsid w:val="00534EFD"/>
    <w:rsid w:val="00537409"/>
    <w:rsid w:val="00537784"/>
    <w:rsid w:val="00541BB7"/>
    <w:rsid w:val="005464FB"/>
    <w:rsid w:val="00547280"/>
    <w:rsid w:val="005509C5"/>
    <w:rsid w:val="00550F6B"/>
    <w:rsid w:val="00555410"/>
    <w:rsid w:val="0055589B"/>
    <w:rsid w:val="00555BB9"/>
    <w:rsid w:val="005561CE"/>
    <w:rsid w:val="0055638C"/>
    <w:rsid w:val="005572D7"/>
    <w:rsid w:val="005639FA"/>
    <w:rsid w:val="00564657"/>
    <w:rsid w:val="00564C7D"/>
    <w:rsid w:val="005660A9"/>
    <w:rsid w:val="00566DBE"/>
    <w:rsid w:val="005672BF"/>
    <w:rsid w:val="00571297"/>
    <w:rsid w:val="0057357B"/>
    <w:rsid w:val="00573C08"/>
    <w:rsid w:val="00575A9B"/>
    <w:rsid w:val="00575AF7"/>
    <w:rsid w:val="0057688D"/>
    <w:rsid w:val="0057702C"/>
    <w:rsid w:val="005774E9"/>
    <w:rsid w:val="0057772A"/>
    <w:rsid w:val="005805A5"/>
    <w:rsid w:val="00580E53"/>
    <w:rsid w:val="00586002"/>
    <w:rsid w:val="00586616"/>
    <w:rsid w:val="00587382"/>
    <w:rsid w:val="0059111D"/>
    <w:rsid w:val="0059336D"/>
    <w:rsid w:val="00593C34"/>
    <w:rsid w:val="00594C15"/>
    <w:rsid w:val="00596080"/>
    <w:rsid w:val="005A0061"/>
    <w:rsid w:val="005A06FE"/>
    <w:rsid w:val="005A15AC"/>
    <w:rsid w:val="005A229C"/>
    <w:rsid w:val="005A43E5"/>
    <w:rsid w:val="005A4525"/>
    <w:rsid w:val="005A4A04"/>
    <w:rsid w:val="005A74D7"/>
    <w:rsid w:val="005B0A99"/>
    <w:rsid w:val="005B0B39"/>
    <w:rsid w:val="005B2C9D"/>
    <w:rsid w:val="005B38D7"/>
    <w:rsid w:val="005B7B91"/>
    <w:rsid w:val="005C020F"/>
    <w:rsid w:val="005C14C0"/>
    <w:rsid w:val="005C1663"/>
    <w:rsid w:val="005C1814"/>
    <w:rsid w:val="005C2489"/>
    <w:rsid w:val="005C2F68"/>
    <w:rsid w:val="005C3EC3"/>
    <w:rsid w:val="005C4E37"/>
    <w:rsid w:val="005C581F"/>
    <w:rsid w:val="005C58E5"/>
    <w:rsid w:val="005C5D31"/>
    <w:rsid w:val="005C7609"/>
    <w:rsid w:val="005C7A7F"/>
    <w:rsid w:val="005D080C"/>
    <w:rsid w:val="005D1A1B"/>
    <w:rsid w:val="005D265F"/>
    <w:rsid w:val="005D2AA1"/>
    <w:rsid w:val="005D439B"/>
    <w:rsid w:val="005D478E"/>
    <w:rsid w:val="005D71AF"/>
    <w:rsid w:val="005D78A2"/>
    <w:rsid w:val="005E0E97"/>
    <w:rsid w:val="005E1BA5"/>
    <w:rsid w:val="005E2C40"/>
    <w:rsid w:val="005E44C2"/>
    <w:rsid w:val="005E463F"/>
    <w:rsid w:val="005E594E"/>
    <w:rsid w:val="005E63A2"/>
    <w:rsid w:val="005E66A0"/>
    <w:rsid w:val="005E7DCF"/>
    <w:rsid w:val="005F137A"/>
    <w:rsid w:val="005F1BB0"/>
    <w:rsid w:val="005F280C"/>
    <w:rsid w:val="005F2EBB"/>
    <w:rsid w:val="005F37FD"/>
    <w:rsid w:val="005F669A"/>
    <w:rsid w:val="005F6B1C"/>
    <w:rsid w:val="005F7CD5"/>
    <w:rsid w:val="00602D23"/>
    <w:rsid w:val="00603F4B"/>
    <w:rsid w:val="006041C9"/>
    <w:rsid w:val="006044BF"/>
    <w:rsid w:val="00606516"/>
    <w:rsid w:val="006066D9"/>
    <w:rsid w:val="0060678E"/>
    <w:rsid w:val="006132EA"/>
    <w:rsid w:val="00615D89"/>
    <w:rsid w:val="00616A5F"/>
    <w:rsid w:val="0062165D"/>
    <w:rsid w:val="00623A57"/>
    <w:rsid w:val="006242E8"/>
    <w:rsid w:val="00624501"/>
    <w:rsid w:val="00626797"/>
    <w:rsid w:val="00630361"/>
    <w:rsid w:val="0063052F"/>
    <w:rsid w:val="00630B72"/>
    <w:rsid w:val="006326B5"/>
    <w:rsid w:val="00632B52"/>
    <w:rsid w:val="00635475"/>
    <w:rsid w:val="006365C3"/>
    <w:rsid w:val="006369B1"/>
    <w:rsid w:val="00636C3E"/>
    <w:rsid w:val="00641949"/>
    <w:rsid w:val="00642364"/>
    <w:rsid w:val="00642EA0"/>
    <w:rsid w:val="00643319"/>
    <w:rsid w:val="006456E5"/>
    <w:rsid w:val="006457C8"/>
    <w:rsid w:val="00647456"/>
    <w:rsid w:val="00647F3F"/>
    <w:rsid w:val="006519FE"/>
    <w:rsid w:val="006535C5"/>
    <w:rsid w:val="006536D6"/>
    <w:rsid w:val="00653D89"/>
    <w:rsid w:val="00653F38"/>
    <w:rsid w:val="00654B78"/>
    <w:rsid w:val="006563F5"/>
    <w:rsid w:val="00657D38"/>
    <w:rsid w:val="00660504"/>
    <w:rsid w:val="006612B2"/>
    <w:rsid w:val="00662A0B"/>
    <w:rsid w:val="006634AC"/>
    <w:rsid w:val="00666BF6"/>
    <w:rsid w:val="006709A6"/>
    <w:rsid w:val="00670E70"/>
    <w:rsid w:val="00673F54"/>
    <w:rsid w:val="00674A2C"/>
    <w:rsid w:val="00674EA9"/>
    <w:rsid w:val="00681534"/>
    <w:rsid w:val="00681AB1"/>
    <w:rsid w:val="0068218E"/>
    <w:rsid w:val="00683031"/>
    <w:rsid w:val="00684258"/>
    <w:rsid w:val="00685A3C"/>
    <w:rsid w:val="00685BE8"/>
    <w:rsid w:val="006868ED"/>
    <w:rsid w:val="00686E99"/>
    <w:rsid w:val="00686FF1"/>
    <w:rsid w:val="0069085E"/>
    <w:rsid w:val="00692A03"/>
    <w:rsid w:val="00693B78"/>
    <w:rsid w:val="006951F5"/>
    <w:rsid w:val="00695B8B"/>
    <w:rsid w:val="006969FB"/>
    <w:rsid w:val="00696F75"/>
    <w:rsid w:val="00697C20"/>
    <w:rsid w:val="00697CF7"/>
    <w:rsid w:val="006A10C4"/>
    <w:rsid w:val="006A209D"/>
    <w:rsid w:val="006A24AF"/>
    <w:rsid w:val="006A27C4"/>
    <w:rsid w:val="006A30C9"/>
    <w:rsid w:val="006A673A"/>
    <w:rsid w:val="006A6B5D"/>
    <w:rsid w:val="006A7734"/>
    <w:rsid w:val="006B147F"/>
    <w:rsid w:val="006B4329"/>
    <w:rsid w:val="006B453F"/>
    <w:rsid w:val="006B7AAC"/>
    <w:rsid w:val="006B7BB9"/>
    <w:rsid w:val="006C0570"/>
    <w:rsid w:val="006C1FE2"/>
    <w:rsid w:val="006C21E1"/>
    <w:rsid w:val="006C23C5"/>
    <w:rsid w:val="006C290F"/>
    <w:rsid w:val="006C4987"/>
    <w:rsid w:val="006C6244"/>
    <w:rsid w:val="006C648E"/>
    <w:rsid w:val="006C654A"/>
    <w:rsid w:val="006C6FC3"/>
    <w:rsid w:val="006C7192"/>
    <w:rsid w:val="006C735E"/>
    <w:rsid w:val="006C7C32"/>
    <w:rsid w:val="006D07BB"/>
    <w:rsid w:val="006D10F6"/>
    <w:rsid w:val="006D137C"/>
    <w:rsid w:val="006D2718"/>
    <w:rsid w:val="006D5297"/>
    <w:rsid w:val="006D5ADF"/>
    <w:rsid w:val="006D5D4A"/>
    <w:rsid w:val="006D7109"/>
    <w:rsid w:val="006E0419"/>
    <w:rsid w:val="006E1645"/>
    <w:rsid w:val="006E16A7"/>
    <w:rsid w:val="006E2043"/>
    <w:rsid w:val="006E319F"/>
    <w:rsid w:val="006E323C"/>
    <w:rsid w:val="006E3F58"/>
    <w:rsid w:val="006E61F5"/>
    <w:rsid w:val="006E73C2"/>
    <w:rsid w:val="006E7759"/>
    <w:rsid w:val="006F029C"/>
    <w:rsid w:val="006F0564"/>
    <w:rsid w:val="006F10EF"/>
    <w:rsid w:val="006F4579"/>
    <w:rsid w:val="006F5C7E"/>
    <w:rsid w:val="006F6022"/>
    <w:rsid w:val="006F6864"/>
    <w:rsid w:val="006F6B6A"/>
    <w:rsid w:val="00701BD9"/>
    <w:rsid w:val="00702C44"/>
    <w:rsid w:val="007040FC"/>
    <w:rsid w:val="00704480"/>
    <w:rsid w:val="007073CC"/>
    <w:rsid w:val="00707594"/>
    <w:rsid w:val="00707CD5"/>
    <w:rsid w:val="00712086"/>
    <w:rsid w:val="00715D71"/>
    <w:rsid w:val="00716110"/>
    <w:rsid w:val="00720ADC"/>
    <w:rsid w:val="00720ED4"/>
    <w:rsid w:val="00721D3D"/>
    <w:rsid w:val="00721E20"/>
    <w:rsid w:val="00722999"/>
    <w:rsid w:val="00724AD0"/>
    <w:rsid w:val="00724ED5"/>
    <w:rsid w:val="007256D6"/>
    <w:rsid w:val="0072584C"/>
    <w:rsid w:val="00725AC0"/>
    <w:rsid w:val="00725C62"/>
    <w:rsid w:val="00726D5E"/>
    <w:rsid w:val="00730F35"/>
    <w:rsid w:val="007310DF"/>
    <w:rsid w:val="00732817"/>
    <w:rsid w:val="007337E8"/>
    <w:rsid w:val="0073482C"/>
    <w:rsid w:val="007350EE"/>
    <w:rsid w:val="007363B5"/>
    <w:rsid w:val="00736FBD"/>
    <w:rsid w:val="007409B9"/>
    <w:rsid w:val="00741DBE"/>
    <w:rsid w:val="007447E4"/>
    <w:rsid w:val="00744906"/>
    <w:rsid w:val="00746DBC"/>
    <w:rsid w:val="00747744"/>
    <w:rsid w:val="00750EC5"/>
    <w:rsid w:val="00750EC8"/>
    <w:rsid w:val="00752867"/>
    <w:rsid w:val="00752CC0"/>
    <w:rsid w:val="00756A99"/>
    <w:rsid w:val="007573C6"/>
    <w:rsid w:val="007609BB"/>
    <w:rsid w:val="0076113E"/>
    <w:rsid w:val="007611CA"/>
    <w:rsid w:val="00761868"/>
    <w:rsid w:val="00761C13"/>
    <w:rsid w:val="007621D9"/>
    <w:rsid w:val="00763228"/>
    <w:rsid w:val="00763B81"/>
    <w:rsid w:val="00763C8D"/>
    <w:rsid w:val="007643B4"/>
    <w:rsid w:val="007646FA"/>
    <w:rsid w:val="00764A58"/>
    <w:rsid w:val="00765D73"/>
    <w:rsid w:val="007661EC"/>
    <w:rsid w:val="00773784"/>
    <w:rsid w:val="0077472C"/>
    <w:rsid w:val="00775EE3"/>
    <w:rsid w:val="00776214"/>
    <w:rsid w:val="00776355"/>
    <w:rsid w:val="00776587"/>
    <w:rsid w:val="00777572"/>
    <w:rsid w:val="00780ACC"/>
    <w:rsid w:val="00782602"/>
    <w:rsid w:val="007837BB"/>
    <w:rsid w:val="007837D6"/>
    <w:rsid w:val="00783C05"/>
    <w:rsid w:val="00784418"/>
    <w:rsid w:val="00784769"/>
    <w:rsid w:val="007854CD"/>
    <w:rsid w:val="00785AF6"/>
    <w:rsid w:val="007865B8"/>
    <w:rsid w:val="00786ACA"/>
    <w:rsid w:val="0079042B"/>
    <w:rsid w:val="0079102E"/>
    <w:rsid w:val="007913C6"/>
    <w:rsid w:val="00792516"/>
    <w:rsid w:val="00792996"/>
    <w:rsid w:val="00793D45"/>
    <w:rsid w:val="00796422"/>
    <w:rsid w:val="0079724B"/>
    <w:rsid w:val="007A0014"/>
    <w:rsid w:val="007A2490"/>
    <w:rsid w:val="007A2AC8"/>
    <w:rsid w:val="007A43BB"/>
    <w:rsid w:val="007A4C79"/>
    <w:rsid w:val="007A58F2"/>
    <w:rsid w:val="007A72A9"/>
    <w:rsid w:val="007A7CB5"/>
    <w:rsid w:val="007B09F1"/>
    <w:rsid w:val="007B185E"/>
    <w:rsid w:val="007B2352"/>
    <w:rsid w:val="007B4540"/>
    <w:rsid w:val="007B49C6"/>
    <w:rsid w:val="007B4AA5"/>
    <w:rsid w:val="007B6015"/>
    <w:rsid w:val="007B7322"/>
    <w:rsid w:val="007C1560"/>
    <w:rsid w:val="007C2643"/>
    <w:rsid w:val="007C43C1"/>
    <w:rsid w:val="007C4A12"/>
    <w:rsid w:val="007D05C1"/>
    <w:rsid w:val="007D07AC"/>
    <w:rsid w:val="007D0BBE"/>
    <w:rsid w:val="007D16DB"/>
    <w:rsid w:val="007D1773"/>
    <w:rsid w:val="007D1D13"/>
    <w:rsid w:val="007D361A"/>
    <w:rsid w:val="007D527C"/>
    <w:rsid w:val="007D6DD4"/>
    <w:rsid w:val="007D6FB1"/>
    <w:rsid w:val="007D7541"/>
    <w:rsid w:val="007D7B86"/>
    <w:rsid w:val="007D7E09"/>
    <w:rsid w:val="007E0CC4"/>
    <w:rsid w:val="007E16D3"/>
    <w:rsid w:val="007E1EE2"/>
    <w:rsid w:val="007E5CC3"/>
    <w:rsid w:val="007E617F"/>
    <w:rsid w:val="007E74D2"/>
    <w:rsid w:val="007E7664"/>
    <w:rsid w:val="007E7DE2"/>
    <w:rsid w:val="007F10FF"/>
    <w:rsid w:val="007F29FB"/>
    <w:rsid w:val="007F311E"/>
    <w:rsid w:val="007F33E0"/>
    <w:rsid w:val="007F3F66"/>
    <w:rsid w:val="007F4E5C"/>
    <w:rsid w:val="007F5986"/>
    <w:rsid w:val="007F5DBD"/>
    <w:rsid w:val="007F65D1"/>
    <w:rsid w:val="007F7E1F"/>
    <w:rsid w:val="008032F5"/>
    <w:rsid w:val="00803340"/>
    <w:rsid w:val="008049B6"/>
    <w:rsid w:val="00810288"/>
    <w:rsid w:val="00810AD6"/>
    <w:rsid w:val="00811AD0"/>
    <w:rsid w:val="00812601"/>
    <w:rsid w:val="00815033"/>
    <w:rsid w:val="008171ED"/>
    <w:rsid w:val="00820021"/>
    <w:rsid w:val="00820B2F"/>
    <w:rsid w:val="00821D3D"/>
    <w:rsid w:val="00823A99"/>
    <w:rsid w:val="00823C2A"/>
    <w:rsid w:val="00825443"/>
    <w:rsid w:val="00825BD9"/>
    <w:rsid w:val="008272F7"/>
    <w:rsid w:val="008279EF"/>
    <w:rsid w:val="0083027D"/>
    <w:rsid w:val="0083166F"/>
    <w:rsid w:val="008316DE"/>
    <w:rsid w:val="00837987"/>
    <w:rsid w:val="0084059E"/>
    <w:rsid w:val="00841674"/>
    <w:rsid w:val="008419C2"/>
    <w:rsid w:val="00842310"/>
    <w:rsid w:val="00843B4B"/>
    <w:rsid w:val="00843EF9"/>
    <w:rsid w:val="00845E7C"/>
    <w:rsid w:val="00846379"/>
    <w:rsid w:val="008472D0"/>
    <w:rsid w:val="00847E00"/>
    <w:rsid w:val="00850BE3"/>
    <w:rsid w:val="00851582"/>
    <w:rsid w:val="00851FE1"/>
    <w:rsid w:val="0085203E"/>
    <w:rsid w:val="00852843"/>
    <w:rsid w:val="008537BB"/>
    <w:rsid w:val="00854428"/>
    <w:rsid w:val="008547E3"/>
    <w:rsid w:val="0085524D"/>
    <w:rsid w:val="008557C5"/>
    <w:rsid w:val="00856439"/>
    <w:rsid w:val="00856B86"/>
    <w:rsid w:val="00857536"/>
    <w:rsid w:val="00857A2C"/>
    <w:rsid w:val="008605BC"/>
    <w:rsid w:val="008621CE"/>
    <w:rsid w:val="0086390B"/>
    <w:rsid w:val="00863B8B"/>
    <w:rsid w:val="00863B92"/>
    <w:rsid w:val="00864294"/>
    <w:rsid w:val="00865B8D"/>
    <w:rsid w:val="00865BDC"/>
    <w:rsid w:val="008663FF"/>
    <w:rsid w:val="00866717"/>
    <w:rsid w:val="00866B68"/>
    <w:rsid w:val="00866F55"/>
    <w:rsid w:val="00867E8A"/>
    <w:rsid w:val="00870D36"/>
    <w:rsid w:val="008713A7"/>
    <w:rsid w:val="00872D6C"/>
    <w:rsid w:val="00873653"/>
    <w:rsid w:val="00873859"/>
    <w:rsid w:val="00873A91"/>
    <w:rsid w:val="00876179"/>
    <w:rsid w:val="00876505"/>
    <w:rsid w:val="00876A0B"/>
    <w:rsid w:val="0087771B"/>
    <w:rsid w:val="00880648"/>
    <w:rsid w:val="00881184"/>
    <w:rsid w:val="00882D0E"/>
    <w:rsid w:val="00884CFA"/>
    <w:rsid w:val="00885106"/>
    <w:rsid w:val="00886470"/>
    <w:rsid w:val="00886B40"/>
    <w:rsid w:val="008906D9"/>
    <w:rsid w:val="008922C0"/>
    <w:rsid w:val="008924E2"/>
    <w:rsid w:val="00892531"/>
    <w:rsid w:val="0089532B"/>
    <w:rsid w:val="008954DB"/>
    <w:rsid w:val="00896618"/>
    <w:rsid w:val="008973EA"/>
    <w:rsid w:val="008A035E"/>
    <w:rsid w:val="008A1065"/>
    <w:rsid w:val="008A1F25"/>
    <w:rsid w:val="008A207B"/>
    <w:rsid w:val="008A298E"/>
    <w:rsid w:val="008A2F23"/>
    <w:rsid w:val="008A3325"/>
    <w:rsid w:val="008A5D28"/>
    <w:rsid w:val="008B0FF0"/>
    <w:rsid w:val="008B28F7"/>
    <w:rsid w:val="008B48A7"/>
    <w:rsid w:val="008B590E"/>
    <w:rsid w:val="008B6C5C"/>
    <w:rsid w:val="008B71AA"/>
    <w:rsid w:val="008B7447"/>
    <w:rsid w:val="008B747D"/>
    <w:rsid w:val="008C37B7"/>
    <w:rsid w:val="008C4422"/>
    <w:rsid w:val="008C5E40"/>
    <w:rsid w:val="008C60E8"/>
    <w:rsid w:val="008C731B"/>
    <w:rsid w:val="008C7C67"/>
    <w:rsid w:val="008D1BEF"/>
    <w:rsid w:val="008D3125"/>
    <w:rsid w:val="008D34F8"/>
    <w:rsid w:val="008D3A2C"/>
    <w:rsid w:val="008D3C3A"/>
    <w:rsid w:val="008D6A15"/>
    <w:rsid w:val="008E0809"/>
    <w:rsid w:val="008E1A77"/>
    <w:rsid w:val="008E20C9"/>
    <w:rsid w:val="008E36C0"/>
    <w:rsid w:val="008E41CE"/>
    <w:rsid w:val="008E5871"/>
    <w:rsid w:val="008E6B87"/>
    <w:rsid w:val="008E6CA4"/>
    <w:rsid w:val="008E712E"/>
    <w:rsid w:val="008F0480"/>
    <w:rsid w:val="008F04A6"/>
    <w:rsid w:val="008F0D5E"/>
    <w:rsid w:val="008F117B"/>
    <w:rsid w:val="008F2B0A"/>
    <w:rsid w:val="008F4F22"/>
    <w:rsid w:val="008F7E71"/>
    <w:rsid w:val="008F7FEB"/>
    <w:rsid w:val="00900BE0"/>
    <w:rsid w:val="00901B30"/>
    <w:rsid w:val="00902275"/>
    <w:rsid w:val="0090339C"/>
    <w:rsid w:val="009037C2"/>
    <w:rsid w:val="009037DF"/>
    <w:rsid w:val="009047B3"/>
    <w:rsid w:val="00904DE4"/>
    <w:rsid w:val="00905564"/>
    <w:rsid w:val="00905C89"/>
    <w:rsid w:val="0090780A"/>
    <w:rsid w:val="00907BDB"/>
    <w:rsid w:val="009111C1"/>
    <w:rsid w:val="009123AE"/>
    <w:rsid w:val="009131E8"/>
    <w:rsid w:val="0091379C"/>
    <w:rsid w:val="00914252"/>
    <w:rsid w:val="00914516"/>
    <w:rsid w:val="0091534F"/>
    <w:rsid w:val="00917F81"/>
    <w:rsid w:val="0092040B"/>
    <w:rsid w:val="0092061D"/>
    <w:rsid w:val="009222E5"/>
    <w:rsid w:val="00922CC5"/>
    <w:rsid w:val="0092406D"/>
    <w:rsid w:val="00930E51"/>
    <w:rsid w:val="0093192A"/>
    <w:rsid w:val="009323F3"/>
    <w:rsid w:val="009324D8"/>
    <w:rsid w:val="00933646"/>
    <w:rsid w:val="009348FD"/>
    <w:rsid w:val="0093534B"/>
    <w:rsid w:val="009353A6"/>
    <w:rsid w:val="0093547E"/>
    <w:rsid w:val="0093584E"/>
    <w:rsid w:val="00935E40"/>
    <w:rsid w:val="009407F9"/>
    <w:rsid w:val="0094183C"/>
    <w:rsid w:val="00941924"/>
    <w:rsid w:val="00945A73"/>
    <w:rsid w:val="00946F93"/>
    <w:rsid w:val="00950A0E"/>
    <w:rsid w:val="00951FFB"/>
    <w:rsid w:val="00952B50"/>
    <w:rsid w:val="009552B4"/>
    <w:rsid w:val="009557EE"/>
    <w:rsid w:val="00955F96"/>
    <w:rsid w:val="009562AE"/>
    <w:rsid w:val="009571C9"/>
    <w:rsid w:val="00957316"/>
    <w:rsid w:val="00957C4C"/>
    <w:rsid w:val="00957F5A"/>
    <w:rsid w:val="009602AF"/>
    <w:rsid w:val="00960604"/>
    <w:rsid w:val="00960802"/>
    <w:rsid w:val="009627AE"/>
    <w:rsid w:val="009666E0"/>
    <w:rsid w:val="00966FAC"/>
    <w:rsid w:val="0096734D"/>
    <w:rsid w:val="00971500"/>
    <w:rsid w:val="00971C0D"/>
    <w:rsid w:val="00971C4D"/>
    <w:rsid w:val="009727A9"/>
    <w:rsid w:val="009756B8"/>
    <w:rsid w:val="00976764"/>
    <w:rsid w:val="009813C3"/>
    <w:rsid w:val="00986E96"/>
    <w:rsid w:val="0098729F"/>
    <w:rsid w:val="009903C9"/>
    <w:rsid w:val="00991271"/>
    <w:rsid w:val="00993E82"/>
    <w:rsid w:val="0099406B"/>
    <w:rsid w:val="00995BBC"/>
    <w:rsid w:val="009972C6"/>
    <w:rsid w:val="009A3142"/>
    <w:rsid w:val="009A3AE8"/>
    <w:rsid w:val="009A49EA"/>
    <w:rsid w:val="009A6915"/>
    <w:rsid w:val="009A79F4"/>
    <w:rsid w:val="009B0D30"/>
    <w:rsid w:val="009B1BA2"/>
    <w:rsid w:val="009B2891"/>
    <w:rsid w:val="009B36F4"/>
    <w:rsid w:val="009B4184"/>
    <w:rsid w:val="009B4E81"/>
    <w:rsid w:val="009B576F"/>
    <w:rsid w:val="009B7639"/>
    <w:rsid w:val="009B773F"/>
    <w:rsid w:val="009B79BD"/>
    <w:rsid w:val="009C1463"/>
    <w:rsid w:val="009C21B9"/>
    <w:rsid w:val="009C2CEF"/>
    <w:rsid w:val="009C50FC"/>
    <w:rsid w:val="009C591F"/>
    <w:rsid w:val="009C6AC4"/>
    <w:rsid w:val="009C750C"/>
    <w:rsid w:val="009D1157"/>
    <w:rsid w:val="009D2249"/>
    <w:rsid w:val="009D2321"/>
    <w:rsid w:val="009D3753"/>
    <w:rsid w:val="009D4C01"/>
    <w:rsid w:val="009D7DE1"/>
    <w:rsid w:val="009E1404"/>
    <w:rsid w:val="009E2D6D"/>
    <w:rsid w:val="009E34DA"/>
    <w:rsid w:val="009E588E"/>
    <w:rsid w:val="009E67F8"/>
    <w:rsid w:val="009E6E28"/>
    <w:rsid w:val="009F084E"/>
    <w:rsid w:val="009F186E"/>
    <w:rsid w:val="009F19D2"/>
    <w:rsid w:val="009F22D9"/>
    <w:rsid w:val="009F287C"/>
    <w:rsid w:val="009F413B"/>
    <w:rsid w:val="009F4779"/>
    <w:rsid w:val="009F4E54"/>
    <w:rsid w:val="009F4F61"/>
    <w:rsid w:val="009F68C4"/>
    <w:rsid w:val="009F7984"/>
    <w:rsid w:val="00A02731"/>
    <w:rsid w:val="00A02A49"/>
    <w:rsid w:val="00A03897"/>
    <w:rsid w:val="00A05574"/>
    <w:rsid w:val="00A075FE"/>
    <w:rsid w:val="00A10B18"/>
    <w:rsid w:val="00A12807"/>
    <w:rsid w:val="00A16689"/>
    <w:rsid w:val="00A17ECC"/>
    <w:rsid w:val="00A21FE2"/>
    <w:rsid w:val="00A2333D"/>
    <w:rsid w:val="00A23561"/>
    <w:rsid w:val="00A253A4"/>
    <w:rsid w:val="00A25499"/>
    <w:rsid w:val="00A25784"/>
    <w:rsid w:val="00A25F13"/>
    <w:rsid w:val="00A270DC"/>
    <w:rsid w:val="00A30237"/>
    <w:rsid w:val="00A30549"/>
    <w:rsid w:val="00A30CB1"/>
    <w:rsid w:val="00A31253"/>
    <w:rsid w:val="00A32DDC"/>
    <w:rsid w:val="00A32EE1"/>
    <w:rsid w:val="00A37C6D"/>
    <w:rsid w:val="00A37F61"/>
    <w:rsid w:val="00A37FC1"/>
    <w:rsid w:val="00A400E1"/>
    <w:rsid w:val="00A40E55"/>
    <w:rsid w:val="00A41677"/>
    <w:rsid w:val="00A41916"/>
    <w:rsid w:val="00A42805"/>
    <w:rsid w:val="00A429D5"/>
    <w:rsid w:val="00A43506"/>
    <w:rsid w:val="00A45A20"/>
    <w:rsid w:val="00A4670E"/>
    <w:rsid w:val="00A471F5"/>
    <w:rsid w:val="00A50EAC"/>
    <w:rsid w:val="00A51EE2"/>
    <w:rsid w:val="00A5269B"/>
    <w:rsid w:val="00A532BC"/>
    <w:rsid w:val="00A5383F"/>
    <w:rsid w:val="00A53A46"/>
    <w:rsid w:val="00A545BA"/>
    <w:rsid w:val="00A54967"/>
    <w:rsid w:val="00A56079"/>
    <w:rsid w:val="00A5641B"/>
    <w:rsid w:val="00A60EBB"/>
    <w:rsid w:val="00A619C2"/>
    <w:rsid w:val="00A61EF8"/>
    <w:rsid w:val="00A61F56"/>
    <w:rsid w:val="00A6219E"/>
    <w:rsid w:val="00A624AB"/>
    <w:rsid w:val="00A62722"/>
    <w:rsid w:val="00A6655F"/>
    <w:rsid w:val="00A66AFE"/>
    <w:rsid w:val="00A711E7"/>
    <w:rsid w:val="00A73205"/>
    <w:rsid w:val="00A75201"/>
    <w:rsid w:val="00A76632"/>
    <w:rsid w:val="00A76669"/>
    <w:rsid w:val="00A770FA"/>
    <w:rsid w:val="00A77BCE"/>
    <w:rsid w:val="00A77E81"/>
    <w:rsid w:val="00A77E8B"/>
    <w:rsid w:val="00A81BB9"/>
    <w:rsid w:val="00A83478"/>
    <w:rsid w:val="00A83D19"/>
    <w:rsid w:val="00A86274"/>
    <w:rsid w:val="00A8710E"/>
    <w:rsid w:val="00A90CC9"/>
    <w:rsid w:val="00A91C0B"/>
    <w:rsid w:val="00A923D6"/>
    <w:rsid w:val="00A92A33"/>
    <w:rsid w:val="00A94933"/>
    <w:rsid w:val="00A954ED"/>
    <w:rsid w:val="00A95A29"/>
    <w:rsid w:val="00A967C1"/>
    <w:rsid w:val="00A977A5"/>
    <w:rsid w:val="00A97DDF"/>
    <w:rsid w:val="00AA02CB"/>
    <w:rsid w:val="00AA0381"/>
    <w:rsid w:val="00AA344E"/>
    <w:rsid w:val="00AA570B"/>
    <w:rsid w:val="00AA5A59"/>
    <w:rsid w:val="00AB3682"/>
    <w:rsid w:val="00AB37CF"/>
    <w:rsid w:val="00AB3E36"/>
    <w:rsid w:val="00AB5FEF"/>
    <w:rsid w:val="00AB6670"/>
    <w:rsid w:val="00AB6890"/>
    <w:rsid w:val="00AC2911"/>
    <w:rsid w:val="00AC3870"/>
    <w:rsid w:val="00AC43EB"/>
    <w:rsid w:val="00AC5148"/>
    <w:rsid w:val="00AC54A0"/>
    <w:rsid w:val="00AC6C78"/>
    <w:rsid w:val="00AC79A9"/>
    <w:rsid w:val="00AD134A"/>
    <w:rsid w:val="00AD13A6"/>
    <w:rsid w:val="00AD2137"/>
    <w:rsid w:val="00AD249E"/>
    <w:rsid w:val="00AD32C0"/>
    <w:rsid w:val="00AD58B0"/>
    <w:rsid w:val="00AD5B9F"/>
    <w:rsid w:val="00AD6ED9"/>
    <w:rsid w:val="00AE1051"/>
    <w:rsid w:val="00AE14B0"/>
    <w:rsid w:val="00AE3B5F"/>
    <w:rsid w:val="00AE3EFF"/>
    <w:rsid w:val="00AE488F"/>
    <w:rsid w:val="00AE4D21"/>
    <w:rsid w:val="00AE5DFB"/>
    <w:rsid w:val="00AE617C"/>
    <w:rsid w:val="00AF0539"/>
    <w:rsid w:val="00AF058C"/>
    <w:rsid w:val="00AF08EF"/>
    <w:rsid w:val="00AF093A"/>
    <w:rsid w:val="00AF0C3D"/>
    <w:rsid w:val="00AF6554"/>
    <w:rsid w:val="00AF693D"/>
    <w:rsid w:val="00AF71BB"/>
    <w:rsid w:val="00AF78B0"/>
    <w:rsid w:val="00B0039A"/>
    <w:rsid w:val="00B017FE"/>
    <w:rsid w:val="00B0316A"/>
    <w:rsid w:val="00B038D3"/>
    <w:rsid w:val="00B05B94"/>
    <w:rsid w:val="00B0744A"/>
    <w:rsid w:val="00B10CC8"/>
    <w:rsid w:val="00B12082"/>
    <w:rsid w:val="00B14201"/>
    <w:rsid w:val="00B14F12"/>
    <w:rsid w:val="00B15A4E"/>
    <w:rsid w:val="00B15ACE"/>
    <w:rsid w:val="00B16551"/>
    <w:rsid w:val="00B20060"/>
    <w:rsid w:val="00B20916"/>
    <w:rsid w:val="00B262C9"/>
    <w:rsid w:val="00B27032"/>
    <w:rsid w:val="00B27621"/>
    <w:rsid w:val="00B3102E"/>
    <w:rsid w:val="00B31360"/>
    <w:rsid w:val="00B3443C"/>
    <w:rsid w:val="00B344A9"/>
    <w:rsid w:val="00B35A5F"/>
    <w:rsid w:val="00B3688F"/>
    <w:rsid w:val="00B3699D"/>
    <w:rsid w:val="00B3724E"/>
    <w:rsid w:val="00B37D9B"/>
    <w:rsid w:val="00B37F9B"/>
    <w:rsid w:val="00B40A2B"/>
    <w:rsid w:val="00B42C3B"/>
    <w:rsid w:val="00B43AA2"/>
    <w:rsid w:val="00B45000"/>
    <w:rsid w:val="00B45B6E"/>
    <w:rsid w:val="00B45C1F"/>
    <w:rsid w:val="00B47CAB"/>
    <w:rsid w:val="00B508D2"/>
    <w:rsid w:val="00B508D8"/>
    <w:rsid w:val="00B51107"/>
    <w:rsid w:val="00B51689"/>
    <w:rsid w:val="00B521CB"/>
    <w:rsid w:val="00B536EE"/>
    <w:rsid w:val="00B53CBA"/>
    <w:rsid w:val="00B53F03"/>
    <w:rsid w:val="00B54A84"/>
    <w:rsid w:val="00B5538F"/>
    <w:rsid w:val="00B562A5"/>
    <w:rsid w:val="00B579CF"/>
    <w:rsid w:val="00B57DF2"/>
    <w:rsid w:val="00B6143B"/>
    <w:rsid w:val="00B61D86"/>
    <w:rsid w:val="00B651C0"/>
    <w:rsid w:val="00B6531A"/>
    <w:rsid w:val="00B65B16"/>
    <w:rsid w:val="00B663B5"/>
    <w:rsid w:val="00B67212"/>
    <w:rsid w:val="00B67783"/>
    <w:rsid w:val="00B71E13"/>
    <w:rsid w:val="00B71F13"/>
    <w:rsid w:val="00B737D4"/>
    <w:rsid w:val="00B73DA3"/>
    <w:rsid w:val="00B74518"/>
    <w:rsid w:val="00B746C9"/>
    <w:rsid w:val="00B75ADB"/>
    <w:rsid w:val="00B7703A"/>
    <w:rsid w:val="00B774B5"/>
    <w:rsid w:val="00B80D06"/>
    <w:rsid w:val="00B82A08"/>
    <w:rsid w:val="00B84AA7"/>
    <w:rsid w:val="00B84EA8"/>
    <w:rsid w:val="00B85EA1"/>
    <w:rsid w:val="00B87A9C"/>
    <w:rsid w:val="00B906ED"/>
    <w:rsid w:val="00B909B6"/>
    <w:rsid w:val="00B92DB1"/>
    <w:rsid w:val="00B95641"/>
    <w:rsid w:val="00B964EC"/>
    <w:rsid w:val="00B97104"/>
    <w:rsid w:val="00BA23A1"/>
    <w:rsid w:val="00BA263F"/>
    <w:rsid w:val="00BA3C61"/>
    <w:rsid w:val="00BA651C"/>
    <w:rsid w:val="00BB0011"/>
    <w:rsid w:val="00BB0E0B"/>
    <w:rsid w:val="00BB2824"/>
    <w:rsid w:val="00BB2BC2"/>
    <w:rsid w:val="00BB39FC"/>
    <w:rsid w:val="00BC07E1"/>
    <w:rsid w:val="00BC0801"/>
    <w:rsid w:val="00BC1262"/>
    <w:rsid w:val="00BC1978"/>
    <w:rsid w:val="00BC1F0E"/>
    <w:rsid w:val="00BC2E3D"/>
    <w:rsid w:val="00BC2E54"/>
    <w:rsid w:val="00BC2FCB"/>
    <w:rsid w:val="00BC3196"/>
    <w:rsid w:val="00BC36B1"/>
    <w:rsid w:val="00BC49C4"/>
    <w:rsid w:val="00BC62BF"/>
    <w:rsid w:val="00BC7567"/>
    <w:rsid w:val="00BC787F"/>
    <w:rsid w:val="00BC7B9C"/>
    <w:rsid w:val="00BC7BCA"/>
    <w:rsid w:val="00BD1DE9"/>
    <w:rsid w:val="00BD2156"/>
    <w:rsid w:val="00BD22FB"/>
    <w:rsid w:val="00BD2A2D"/>
    <w:rsid w:val="00BD600C"/>
    <w:rsid w:val="00BD7945"/>
    <w:rsid w:val="00BE0311"/>
    <w:rsid w:val="00BE0CE4"/>
    <w:rsid w:val="00BE27AC"/>
    <w:rsid w:val="00BE33DE"/>
    <w:rsid w:val="00BE4D37"/>
    <w:rsid w:val="00BE5F58"/>
    <w:rsid w:val="00BE6F59"/>
    <w:rsid w:val="00BE72BF"/>
    <w:rsid w:val="00BE77CC"/>
    <w:rsid w:val="00BF00C6"/>
    <w:rsid w:val="00BF105E"/>
    <w:rsid w:val="00BF1B10"/>
    <w:rsid w:val="00BF24AE"/>
    <w:rsid w:val="00BF2616"/>
    <w:rsid w:val="00BF2EC5"/>
    <w:rsid w:val="00BF466B"/>
    <w:rsid w:val="00BF53BB"/>
    <w:rsid w:val="00BF5964"/>
    <w:rsid w:val="00BF5CC5"/>
    <w:rsid w:val="00BF6E55"/>
    <w:rsid w:val="00BF7487"/>
    <w:rsid w:val="00C0015D"/>
    <w:rsid w:val="00C011FC"/>
    <w:rsid w:val="00C03F7A"/>
    <w:rsid w:val="00C04811"/>
    <w:rsid w:val="00C05DA4"/>
    <w:rsid w:val="00C05EEB"/>
    <w:rsid w:val="00C06186"/>
    <w:rsid w:val="00C15DB9"/>
    <w:rsid w:val="00C16671"/>
    <w:rsid w:val="00C179DB"/>
    <w:rsid w:val="00C20F88"/>
    <w:rsid w:val="00C21AB8"/>
    <w:rsid w:val="00C22699"/>
    <w:rsid w:val="00C22C18"/>
    <w:rsid w:val="00C23CB8"/>
    <w:rsid w:val="00C250B5"/>
    <w:rsid w:val="00C261E0"/>
    <w:rsid w:val="00C278CA"/>
    <w:rsid w:val="00C307DA"/>
    <w:rsid w:val="00C30DC8"/>
    <w:rsid w:val="00C30E9D"/>
    <w:rsid w:val="00C315C8"/>
    <w:rsid w:val="00C332C9"/>
    <w:rsid w:val="00C33685"/>
    <w:rsid w:val="00C3499B"/>
    <w:rsid w:val="00C35AE3"/>
    <w:rsid w:val="00C360E1"/>
    <w:rsid w:val="00C3719D"/>
    <w:rsid w:val="00C374AA"/>
    <w:rsid w:val="00C37B00"/>
    <w:rsid w:val="00C37E84"/>
    <w:rsid w:val="00C45661"/>
    <w:rsid w:val="00C46627"/>
    <w:rsid w:val="00C46993"/>
    <w:rsid w:val="00C46D52"/>
    <w:rsid w:val="00C46E10"/>
    <w:rsid w:val="00C47B70"/>
    <w:rsid w:val="00C50E25"/>
    <w:rsid w:val="00C51021"/>
    <w:rsid w:val="00C52401"/>
    <w:rsid w:val="00C52F26"/>
    <w:rsid w:val="00C54DDB"/>
    <w:rsid w:val="00C5516D"/>
    <w:rsid w:val="00C55177"/>
    <w:rsid w:val="00C553CC"/>
    <w:rsid w:val="00C556F5"/>
    <w:rsid w:val="00C55CF0"/>
    <w:rsid w:val="00C563E4"/>
    <w:rsid w:val="00C57B9A"/>
    <w:rsid w:val="00C634B5"/>
    <w:rsid w:val="00C63788"/>
    <w:rsid w:val="00C65710"/>
    <w:rsid w:val="00C657AE"/>
    <w:rsid w:val="00C67DBC"/>
    <w:rsid w:val="00C7015D"/>
    <w:rsid w:val="00C71B06"/>
    <w:rsid w:val="00C71DC5"/>
    <w:rsid w:val="00C73370"/>
    <w:rsid w:val="00C73CC0"/>
    <w:rsid w:val="00C73E9D"/>
    <w:rsid w:val="00C74D8C"/>
    <w:rsid w:val="00C75E5B"/>
    <w:rsid w:val="00C77081"/>
    <w:rsid w:val="00C80BF1"/>
    <w:rsid w:val="00C8112C"/>
    <w:rsid w:val="00C81146"/>
    <w:rsid w:val="00C81B34"/>
    <w:rsid w:val="00C81CE7"/>
    <w:rsid w:val="00C824C3"/>
    <w:rsid w:val="00C830EC"/>
    <w:rsid w:val="00C831B7"/>
    <w:rsid w:val="00C84101"/>
    <w:rsid w:val="00C84180"/>
    <w:rsid w:val="00C86198"/>
    <w:rsid w:val="00C86670"/>
    <w:rsid w:val="00C86E8A"/>
    <w:rsid w:val="00C87827"/>
    <w:rsid w:val="00C9118C"/>
    <w:rsid w:val="00C91816"/>
    <w:rsid w:val="00C91FD4"/>
    <w:rsid w:val="00C93600"/>
    <w:rsid w:val="00C93919"/>
    <w:rsid w:val="00C941A6"/>
    <w:rsid w:val="00C948A3"/>
    <w:rsid w:val="00C94B59"/>
    <w:rsid w:val="00C96445"/>
    <w:rsid w:val="00C96CDF"/>
    <w:rsid w:val="00C97215"/>
    <w:rsid w:val="00C97DA0"/>
    <w:rsid w:val="00CA35A5"/>
    <w:rsid w:val="00CA7040"/>
    <w:rsid w:val="00CA7FB8"/>
    <w:rsid w:val="00CB088E"/>
    <w:rsid w:val="00CB10EC"/>
    <w:rsid w:val="00CB12BE"/>
    <w:rsid w:val="00CB2B30"/>
    <w:rsid w:val="00CB2C7D"/>
    <w:rsid w:val="00CB6A56"/>
    <w:rsid w:val="00CC05E1"/>
    <w:rsid w:val="00CC182E"/>
    <w:rsid w:val="00CC2912"/>
    <w:rsid w:val="00CC49FA"/>
    <w:rsid w:val="00CC5766"/>
    <w:rsid w:val="00CC5A65"/>
    <w:rsid w:val="00CC5EE2"/>
    <w:rsid w:val="00CC6978"/>
    <w:rsid w:val="00CC6E8B"/>
    <w:rsid w:val="00CC7BD4"/>
    <w:rsid w:val="00CD0EDE"/>
    <w:rsid w:val="00CD21E5"/>
    <w:rsid w:val="00CD348F"/>
    <w:rsid w:val="00CD4BF1"/>
    <w:rsid w:val="00CD5CFB"/>
    <w:rsid w:val="00CE0AAD"/>
    <w:rsid w:val="00CE2E68"/>
    <w:rsid w:val="00CE6331"/>
    <w:rsid w:val="00CE75AC"/>
    <w:rsid w:val="00CF0907"/>
    <w:rsid w:val="00CF14AA"/>
    <w:rsid w:val="00CF1AE5"/>
    <w:rsid w:val="00CF3F2D"/>
    <w:rsid w:val="00CF538B"/>
    <w:rsid w:val="00CF73CF"/>
    <w:rsid w:val="00D00382"/>
    <w:rsid w:val="00D01F71"/>
    <w:rsid w:val="00D03159"/>
    <w:rsid w:val="00D0553B"/>
    <w:rsid w:val="00D062DB"/>
    <w:rsid w:val="00D06901"/>
    <w:rsid w:val="00D07817"/>
    <w:rsid w:val="00D07C4D"/>
    <w:rsid w:val="00D115F4"/>
    <w:rsid w:val="00D13241"/>
    <w:rsid w:val="00D137E7"/>
    <w:rsid w:val="00D138EA"/>
    <w:rsid w:val="00D153C0"/>
    <w:rsid w:val="00D162A4"/>
    <w:rsid w:val="00D16965"/>
    <w:rsid w:val="00D1786B"/>
    <w:rsid w:val="00D206DE"/>
    <w:rsid w:val="00D220E2"/>
    <w:rsid w:val="00D22F3A"/>
    <w:rsid w:val="00D252FD"/>
    <w:rsid w:val="00D3198A"/>
    <w:rsid w:val="00D31BDD"/>
    <w:rsid w:val="00D31C89"/>
    <w:rsid w:val="00D33A10"/>
    <w:rsid w:val="00D345E0"/>
    <w:rsid w:val="00D35CBA"/>
    <w:rsid w:val="00D35E0C"/>
    <w:rsid w:val="00D4076D"/>
    <w:rsid w:val="00D408AA"/>
    <w:rsid w:val="00D424F3"/>
    <w:rsid w:val="00D42576"/>
    <w:rsid w:val="00D44CB5"/>
    <w:rsid w:val="00D47BD2"/>
    <w:rsid w:val="00D50200"/>
    <w:rsid w:val="00D502E1"/>
    <w:rsid w:val="00D5081E"/>
    <w:rsid w:val="00D521A0"/>
    <w:rsid w:val="00D569B6"/>
    <w:rsid w:val="00D56A19"/>
    <w:rsid w:val="00D57566"/>
    <w:rsid w:val="00D57836"/>
    <w:rsid w:val="00D62F2A"/>
    <w:rsid w:val="00D63DBF"/>
    <w:rsid w:val="00D63E1C"/>
    <w:rsid w:val="00D6687F"/>
    <w:rsid w:val="00D66ED2"/>
    <w:rsid w:val="00D67943"/>
    <w:rsid w:val="00D705E5"/>
    <w:rsid w:val="00D707CD"/>
    <w:rsid w:val="00D712BB"/>
    <w:rsid w:val="00D74C63"/>
    <w:rsid w:val="00D81CCF"/>
    <w:rsid w:val="00D823F1"/>
    <w:rsid w:val="00D83499"/>
    <w:rsid w:val="00D83783"/>
    <w:rsid w:val="00D84635"/>
    <w:rsid w:val="00D850FF"/>
    <w:rsid w:val="00D854B2"/>
    <w:rsid w:val="00D8618C"/>
    <w:rsid w:val="00D8774A"/>
    <w:rsid w:val="00D91982"/>
    <w:rsid w:val="00D91A36"/>
    <w:rsid w:val="00D91AFE"/>
    <w:rsid w:val="00D91B40"/>
    <w:rsid w:val="00D91BBD"/>
    <w:rsid w:val="00D91F37"/>
    <w:rsid w:val="00D92878"/>
    <w:rsid w:val="00D93469"/>
    <w:rsid w:val="00D9768C"/>
    <w:rsid w:val="00D97EF1"/>
    <w:rsid w:val="00DA086D"/>
    <w:rsid w:val="00DA106A"/>
    <w:rsid w:val="00DA3078"/>
    <w:rsid w:val="00DA46A6"/>
    <w:rsid w:val="00DA5535"/>
    <w:rsid w:val="00DA7F37"/>
    <w:rsid w:val="00DB01EA"/>
    <w:rsid w:val="00DB05E2"/>
    <w:rsid w:val="00DB11C1"/>
    <w:rsid w:val="00DB2DC5"/>
    <w:rsid w:val="00DB448E"/>
    <w:rsid w:val="00DB4A22"/>
    <w:rsid w:val="00DB6B32"/>
    <w:rsid w:val="00DC009F"/>
    <w:rsid w:val="00DC1965"/>
    <w:rsid w:val="00DC37F6"/>
    <w:rsid w:val="00DC3A52"/>
    <w:rsid w:val="00DC3C7D"/>
    <w:rsid w:val="00DC4036"/>
    <w:rsid w:val="00DC5252"/>
    <w:rsid w:val="00DC74A1"/>
    <w:rsid w:val="00DD094E"/>
    <w:rsid w:val="00DD0B1C"/>
    <w:rsid w:val="00DD0F5B"/>
    <w:rsid w:val="00DD2318"/>
    <w:rsid w:val="00DD2D45"/>
    <w:rsid w:val="00DD30CD"/>
    <w:rsid w:val="00DD3704"/>
    <w:rsid w:val="00DD441A"/>
    <w:rsid w:val="00DD7403"/>
    <w:rsid w:val="00DE012F"/>
    <w:rsid w:val="00DE19CC"/>
    <w:rsid w:val="00DE29FF"/>
    <w:rsid w:val="00DE2C91"/>
    <w:rsid w:val="00DE2D12"/>
    <w:rsid w:val="00DE3D52"/>
    <w:rsid w:val="00DE46D4"/>
    <w:rsid w:val="00DE58CC"/>
    <w:rsid w:val="00DF0B77"/>
    <w:rsid w:val="00DF0C6D"/>
    <w:rsid w:val="00DF7FB6"/>
    <w:rsid w:val="00E02325"/>
    <w:rsid w:val="00E028E6"/>
    <w:rsid w:val="00E03567"/>
    <w:rsid w:val="00E038D5"/>
    <w:rsid w:val="00E03EBF"/>
    <w:rsid w:val="00E048B2"/>
    <w:rsid w:val="00E048BB"/>
    <w:rsid w:val="00E04F57"/>
    <w:rsid w:val="00E0537D"/>
    <w:rsid w:val="00E05B3A"/>
    <w:rsid w:val="00E05B65"/>
    <w:rsid w:val="00E12E82"/>
    <w:rsid w:val="00E138FC"/>
    <w:rsid w:val="00E1787D"/>
    <w:rsid w:val="00E22C5A"/>
    <w:rsid w:val="00E236D8"/>
    <w:rsid w:val="00E25820"/>
    <w:rsid w:val="00E25BBD"/>
    <w:rsid w:val="00E27B96"/>
    <w:rsid w:val="00E3012E"/>
    <w:rsid w:val="00E30CB5"/>
    <w:rsid w:val="00E31433"/>
    <w:rsid w:val="00E31489"/>
    <w:rsid w:val="00E32B00"/>
    <w:rsid w:val="00E340CD"/>
    <w:rsid w:val="00E3492B"/>
    <w:rsid w:val="00E3765C"/>
    <w:rsid w:val="00E37F5A"/>
    <w:rsid w:val="00E402C0"/>
    <w:rsid w:val="00E4049C"/>
    <w:rsid w:val="00E40929"/>
    <w:rsid w:val="00E42EBE"/>
    <w:rsid w:val="00E4354D"/>
    <w:rsid w:val="00E43D04"/>
    <w:rsid w:val="00E44037"/>
    <w:rsid w:val="00E52E75"/>
    <w:rsid w:val="00E55BE0"/>
    <w:rsid w:val="00E564EB"/>
    <w:rsid w:val="00E57A2C"/>
    <w:rsid w:val="00E60383"/>
    <w:rsid w:val="00E60895"/>
    <w:rsid w:val="00E63AF5"/>
    <w:rsid w:val="00E64148"/>
    <w:rsid w:val="00E647C2"/>
    <w:rsid w:val="00E658DD"/>
    <w:rsid w:val="00E6609F"/>
    <w:rsid w:val="00E67749"/>
    <w:rsid w:val="00E67848"/>
    <w:rsid w:val="00E702FB"/>
    <w:rsid w:val="00E7064A"/>
    <w:rsid w:val="00E7251D"/>
    <w:rsid w:val="00E72553"/>
    <w:rsid w:val="00E72674"/>
    <w:rsid w:val="00E743A6"/>
    <w:rsid w:val="00E75E1E"/>
    <w:rsid w:val="00E76E05"/>
    <w:rsid w:val="00E81779"/>
    <w:rsid w:val="00E84DC4"/>
    <w:rsid w:val="00E84F3E"/>
    <w:rsid w:val="00E853AA"/>
    <w:rsid w:val="00E85C37"/>
    <w:rsid w:val="00E86133"/>
    <w:rsid w:val="00E865C4"/>
    <w:rsid w:val="00E87E1E"/>
    <w:rsid w:val="00E915A6"/>
    <w:rsid w:val="00E923AF"/>
    <w:rsid w:val="00E92E10"/>
    <w:rsid w:val="00E94073"/>
    <w:rsid w:val="00E94EF5"/>
    <w:rsid w:val="00E95693"/>
    <w:rsid w:val="00E95A8C"/>
    <w:rsid w:val="00E975ED"/>
    <w:rsid w:val="00EA1479"/>
    <w:rsid w:val="00EA299C"/>
    <w:rsid w:val="00EA4564"/>
    <w:rsid w:val="00EA59B8"/>
    <w:rsid w:val="00EA5E47"/>
    <w:rsid w:val="00EA6241"/>
    <w:rsid w:val="00EA62E6"/>
    <w:rsid w:val="00EA7D97"/>
    <w:rsid w:val="00EB0D55"/>
    <w:rsid w:val="00EB0E1E"/>
    <w:rsid w:val="00EB1B38"/>
    <w:rsid w:val="00EB1DD2"/>
    <w:rsid w:val="00EB48D6"/>
    <w:rsid w:val="00EB62B3"/>
    <w:rsid w:val="00EC03C8"/>
    <w:rsid w:val="00EC44AA"/>
    <w:rsid w:val="00EC5E26"/>
    <w:rsid w:val="00EC69FE"/>
    <w:rsid w:val="00EC7836"/>
    <w:rsid w:val="00ED1BD6"/>
    <w:rsid w:val="00ED2D37"/>
    <w:rsid w:val="00ED3436"/>
    <w:rsid w:val="00ED390D"/>
    <w:rsid w:val="00ED46FA"/>
    <w:rsid w:val="00ED63E6"/>
    <w:rsid w:val="00ED73D7"/>
    <w:rsid w:val="00EE0CD7"/>
    <w:rsid w:val="00EE3B2E"/>
    <w:rsid w:val="00EE43FD"/>
    <w:rsid w:val="00EE5234"/>
    <w:rsid w:val="00EE5E46"/>
    <w:rsid w:val="00EE724A"/>
    <w:rsid w:val="00EF0401"/>
    <w:rsid w:val="00EF1E05"/>
    <w:rsid w:val="00EF43A7"/>
    <w:rsid w:val="00EF547D"/>
    <w:rsid w:val="00EF6575"/>
    <w:rsid w:val="00F00C4E"/>
    <w:rsid w:val="00F01541"/>
    <w:rsid w:val="00F018CB"/>
    <w:rsid w:val="00F0309F"/>
    <w:rsid w:val="00F03F09"/>
    <w:rsid w:val="00F05241"/>
    <w:rsid w:val="00F05725"/>
    <w:rsid w:val="00F063D0"/>
    <w:rsid w:val="00F06B32"/>
    <w:rsid w:val="00F07F39"/>
    <w:rsid w:val="00F1059C"/>
    <w:rsid w:val="00F1149B"/>
    <w:rsid w:val="00F14ADA"/>
    <w:rsid w:val="00F15CB3"/>
    <w:rsid w:val="00F15F1A"/>
    <w:rsid w:val="00F169D2"/>
    <w:rsid w:val="00F17D9D"/>
    <w:rsid w:val="00F2066F"/>
    <w:rsid w:val="00F20E1F"/>
    <w:rsid w:val="00F20E36"/>
    <w:rsid w:val="00F210B8"/>
    <w:rsid w:val="00F21C9A"/>
    <w:rsid w:val="00F23137"/>
    <w:rsid w:val="00F2571C"/>
    <w:rsid w:val="00F25CA6"/>
    <w:rsid w:val="00F2636F"/>
    <w:rsid w:val="00F3081D"/>
    <w:rsid w:val="00F310DD"/>
    <w:rsid w:val="00F317BD"/>
    <w:rsid w:val="00F3348B"/>
    <w:rsid w:val="00F35CE5"/>
    <w:rsid w:val="00F35E30"/>
    <w:rsid w:val="00F36BE3"/>
    <w:rsid w:val="00F37119"/>
    <w:rsid w:val="00F41C0D"/>
    <w:rsid w:val="00F42B0C"/>
    <w:rsid w:val="00F44126"/>
    <w:rsid w:val="00F44649"/>
    <w:rsid w:val="00F44E31"/>
    <w:rsid w:val="00F4518A"/>
    <w:rsid w:val="00F45FC3"/>
    <w:rsid w:val="00F46A28"/>
    <w:rsid w:val="00F47B4C"/>
    <w:rsid w:val="00F50D47"/>
    <w:rsid w:val="00F51E78"/>
    <w:rsid w:val="00F523AA"/>
    <w:rsid w:val="00F546B3"/>
    <w:rsid w:val="00F55951"/>
    <w:rsid w:val="00F55CF5"/>
    <w:rsid w:val="00F562F9"/>
    <w:rsid w:val="00F57E5C"/>
    <w:rsid w:val="00F6041B"/>
    <w:rsid w:val="00F62F0A"/>
    <w:rsid w:val="00F631AD"/>
    <w:rsid w:val="00F63384"/>
    <w:rsid w:val="00F6566E"/>
    <w:rsid w:val="00F65883"/>
    <w:rsid w:val="00F66644"/>
    <w:rsid w:val="00F66752"/>
    <w:rsid w:val="00F66934"/>
    <w:rsid w:val="00F66CA0"/>
    <w:rsid w:val="00F67533"/>
    <w:rsid w:val="00F70EC7"/>
    <w:rsid w:val="00F738F2"/>
    <w:rsid w:val="00F74191"/>
    <w:rsid w:val="00F7721E"/>
    <w:rsid w:val="00F77494"/>
    <w:rsid w:val="00F809E7"/>
    <w:rsid w:val="00F8125C"/>
    <w:rsid w:val="00F814DA"/>
    <w:rsid w:val="00F81F16"/>
    <w:rsid w:val="00F83A66"/>
    <w:rsid w:val="00F83C71"/>
    <w:rsid w:val="00F8437F"/>
    <w:rsid w:val="00F87860"/>
    <w:rsid w:val="00F87F4A"/>
    <w:rsid w:val="00F9126D"/>
    <w:rsid w:val="00F91F03"/>
    <w:rsid w:val="00F93AD1"/>
    <w:rsid w:val="00F94209"/>
    <w:rsid w:val="00F94373"/>
    <w:rsid w:val="00F97A94"/>
    <w:rsid w:val="00FA10C9"/>
    <w:rsid w:val="00FA17CC"/>
    <w:rsid w:val="00FA23D2"/>
    <w:rsid w:val="00FA3270"/>
    <w:rsid w:val="00FA3736"/>
    <w:rsid w:val="00FA3A2C"/>
    <w:rsid w:val="00FA5F85"/>
    <w:rsid w:val="00FB07C9"/>
    <w:rsid w:val="00FB1256"/>
    <w:rsid w:val="00FB15EA"/>
    <w:rsid w:val="00FB2498"/>
    <w:rsid w:val="00FB305A"/>
    <w:rsid w:val="00FB604C"/>
    <w:rsid w:val="00FC01A2"/>
    <w:rsid w:val="00FC039C"/>
    <w:rsid w:val="00FC08D3"/>
    <w:rsid w:val="00FC0CE1"/>
    <w:rsid w:val="00FC137A"/>
    <w:rsid w:val="00FC2D82"/>
    <w:rsid w:val="00FC30A7"/>
    <w:rsid w:val="00FC37E4"/>
    <w:rsid w:val="00FC4297"/>
    <w:rsid w:val="00FC6308"/>
    <w:rsid w:val="00FC6F85"/>
    <w:rsid w:val="00FC7DD3"/>
    <w:rsid w:val="00FD257C"/>
    <w:rsid w:val="00FD31BB"/>
    <w:rsid w:val="00FD48B6"/>
    <w:rsid w:val="00FD51BA"/>
    <w:rsid w:val="00FE0234"/>
    <w:rsid w:val="00FE0F01"/>
    <w:rsid w:val="00FE1FDE"/>
    <w:rsid w:val="00FE3109"/>
    <w:rsid w:val="00FE4807"/>
    <w:rsid w:val="00FE52E0"/>
    <w:rsid w:val="00FE6993"/>
    <w:rsid w:val="00FE6C3F"/>
    <w:rsid w:val="00FE758F"/>
    <w:rsid w:val="00FE7CFF"/>
    <w:rsid w:val="00FF2D65"/>
    <w:rsid w:val="00FF3A43"/>
    <w:rsid w:val="00FF3BAD"/>
    <w:rsid w:val="00FF3BE6"/>
    <w:rsid w:val="00FF4F2C"/>
    <w:rsid w:val="00FF5A9E"/>
    <w:rsid w:val="00FF6DC2"/>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A2FC21"/>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link w:val="TACChar"/>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qFormat/>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link w:val="TANChar"/>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qFormat/>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Heading2Char">
    <w:name w:val="Heading 2 Char"/>
    <w:basedOn w:val="DefaultParagraphFont"/>
    <w:link w:val="Heading2"/>
    <w:rsid w:val="003469B8"/>
    <w:rPr>
      <w:rFonts w:ascii="Arial" w:hAnsi="Arial"/>
      <w:sz w:val="32"/>
      <w:lang w:val="en-GB" w:eastAsia="ja-JP"/>
    </w:rPr>
  </w:style>
  <w:style w:type="paragraph" w:customStyle="1" w:styleId="paragraph">
    <w:name w:val="paragraph"/>
    <w:basedOn w:val="Normal"/>
    <w:rsid w:val="00E236D8"/>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E236D8"/>
  </w:style>
  <w:style w:type="character" w:customStyle="1" w:styleId="eop">
    <w:name w:val="eop"/>
    <w:basedOn w:val="DefaultParagraphFont"/>
    <w:rsid w:val="00E236D8"/>
  </w:style>
  <w:style w:type="character" w:customStyle="1" w:styleId="spellingerror">
    <w:name w:val="spellingerror"/>
    <w:basedOn w:val="DefaultParagraphFont"/>
    <w:rsid w:val="00750EC8"/>
  </w:style>
  <w:style w:type="character" w:customStyle="1" w:styleId="B1Char1">
    <w:name w:val="B1 Char1"/>
    <w:rsid w:val="006C6FC3"/>
    <w:rPr>
      <w:rFonts w:ascii="Times New Roman" w:hAnsi="Times New Roman"/>
      <w:lang w:eastAsia="en-US"/>
    </w:rPr>
  </w:style>
  <w:style w:type="character" w:customStyle="1" w:styleId="TACChar">
    <w:name w:val="TAC Char"/>
    <w:link w:val="TAC"/>
    <w:locked/>
    <w:rsid w:val="00CA7FB8"/>
    <w:rPr>
      <w:rFonts w:ascii="Arial" w:hAnsi="Arial"/>
      <w:color w:val="000000"/>
      <w:sz w:val="18"/>
      <w:lang w:val="en-GB" w:eastAsia="ja-JP"/>
    </w:rPr>
  </w:style>
  <w:style w:type="character" w:customStyle="1" w:styleId="TANChar">
    <w:name w:val="TAN Char"/>
    <w:link w:val="TAN"/>
    <w:locked/>
    <w:rsid w:val="00CA7FB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69437661">
      <w:bodyDiv w:val="1"/>
      <w:marLeft w:val="0"/>
      <w:marRight w:val="0"/>
      <w:marTop w:val="0"/>
      <w:marBottom w:val="0"/>
      <w:divBdr>
        <w:top w:val="none" w:sz="0" w:space="0" w:color="auto"/>
        <w:left w:val="none" w:sz="0" w:space="0" w:color="auto"/>
        <w:bottom w:val="none" w:sz="0" w:space="0" w:color="auto"/>
        <w:right w:val="none" w:sz="0" w:space="0" w:color="auto"/>
      </w:divBdr>
      <w:divsChild>
        <w:div w:id="1172912319">
          <w:marLeft w:val="547"/>
          <w:marRight w:val="0"/>
          <w:marTop w:val="0"/>
          <w:marBottom w:val="6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74936729">
      <w:bodyDiv w:val="1"/>
      <w:marLeft w:val="0"/>
      <w:marRight w:val="0"/>
      <w:marTop w:val="0"/>
      <w:marBottom w:val="0"/>
      <w:divBdr>
        <w:top w:val="none" w:sz="0" w:space="0" w:color="auto"/>
        <w:left w:val="none" w:sz="0" w:space="0" w:color="auto"/>
        <w:bottom w:val="none" w:sz="0" w:space="0" w:color="auto"/>
        <w:right w:val="none" w:sz="0" w:space="0" w:color="auto"/>
      </w:divBdr>
      <w:divsChild>
        <w:div w:id="228001984">
          <w:marLeft w:val="835"/>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1F9B3941-2168-4DDD-A0B0-B643027D1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607153-A8E8-4CD3-9CEF-247A9B1362C1}">
  <ds:schemaRefs>
    <ds:schemaRef ds:uri="Microsoft.SharePoint.Taxonomy.ContentTypeSync"/>
  </ds:schemaRefs>
</ds:datastoreItem>
</file>

<file path=customXml/itemProps3.xml><?xml version="1.0" encoding="utf-8"?>
<ds:datastoreItem xmlns:ds="http://schemas.openxmlformats.org/officeDocument/2006/customXml" ds:itemID="{BF8252B1-3C2A-4CB2-A440-59C1F9784388}">
  <ds:schemaRefs>
    <ds:schemaRef ds:uri="http://schemas.microsoft.com/sharepoint/events"/>
  </ds:schemaRefs>
</ds:datastoreItem>
</file>

<file path=customXml/itemProps4.xml><?xml version="1.0" encoding="utf-8"?>
<ds:datastoreItem xmlns:ds="http://schemas.openxmlformats.org/officeDocument/2006/customXml" ds:itemID="{BDFAA605-E1E4-40D2-ABFC-60F8AE8E6896}">
  <ds:schemaRefs>
    <ds:schemaRef ds:uri="http://schemas.microsoft.com/sharepoint/v3/contenttype/forms"/>
  </ds:schemaRefs>
</ds:datastoreItem>
</file>

<file path=customXml/itemProps5.xml><?xml version="1.0" encoding="utf-8"?>
<ds:datastoreItem xmlns:ds="http://schemas.openxmlformats.org/officeDocument/2006/customXml" ds:itemID="{FA4A6B01-5861-4975-828B-410B29CF7736}">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2639</Words>
  <Characters>15043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dc:creator>
  <cp:keywords/>
  <cp:lastModifiedBy>Lalit Kumar/Standards /SRI-Bangalore/Staff Engineer/삼성전자</cp:lastModifiedBy>
  <cp:revision>15</cp:revision>
  <dcterms:created xsi:type="dcterms:W3CDTF">2020-08-26T15:58:00Z</dcterms:created>
  <dcterms:modified xsi:type="dcterms:W3CDTF">2020-08-28T03:05:00Z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(3)8kM1JocFabW3jP3fy6h0NPXZlxMp339kWKccP9nZSfSKubaSOepN6UYVxvherbtkUa3slcJH
kSFr2419ITb9suFcHEay/jX9dQGp9v6DCKMrlCeMXagSiI3bdU7cvEo2uAKovGV/fA84LIQU
AaI3uJQhaJQ36FtvIDUSuEGL1lHRVvvQMcI52+VQtPXQ+/6CcHubQO0OzPIolfYKsmKLxzlg
HPzCtu1MkUq6CXnxmg</vt:lpwstr>
  </property>
  <property fmtid="{D5CDD505-2E9C-101B-9397-08002B2CF9AE}" pid="3" name="_2015_ms_pID_7253431">
    <vt:lpwstr>TKmeHuNXHV5C70hk2YTUIypZWCuqGA9MtgVgeXr/601q8bQ5t+f36d
zlKMnytZqEga7eOW8HNDmUaWi7wpBjqeDn8DGZtHGWpUaVR0KyWzwO58lQ8m2maiptGAsfLC
C5k7+CJUekObZ1RhcTEF1gpMoYyKKa14p1cL80BaRkb1CSXj4f9014AZejv5ks/LOZfHiJ6y
IPkkE4zj8iTDt9Zh44h6bQuZ4T3tcxKgSZT9</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1560823670</vt:lpwstr>
  </property>
  <property fmtid="{D5CDD505-2E9C-101B-9397-08002B2CF9AE}" pid="9" name="ContentTypeId">
    <vt:lpwstr>0x01010009E82D54F3F10D468133B175E7F78D1A</vt:lpwstr>
  </property>
</Properties>
</file>